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D5B" w:rsidRPr="00774D5B" w:rsidRDefault="000A2E94" w:rsidP="00774D5B">
      <w:pPr>
        <w:rPr>
          <w:rFonts w:ascii="Arial" w:hAnsi="Arial" w:cs="Arial"/>
        </w:rPr>
      </w:pPr>
      <w:r>
        <w:rPr>
          <w:rFonts w:ascii="Arial" w:hAnsi="Arial" w:cs="Arial"/>
          <w:noProof/>
          <w:lang w:eastAsia="en-GB"/>
        </w:rPr>
        <w:drawing>
          <wp:inline distT="0" distB="0" distL="0" distR="0">
            <wp:extent cx="2537047" cy="698643"/>
            <wp:effectExtent l="0" t="0" r="0" b="6350"/>
            <wp:docPr id="19" name="Picture 19" descr="C:\Users\wprie001\Documents\Misc\H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rie001\Documents\Misc\HSC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7694" cy="698821"/>
                    </a:xfrm>
                    <a:prstGeom prst="rect">
                      <a:avLst/>
                    </a:prstGeom>
                    <a:noFill/>
                    <a:ln>
                      <a:noFill/>
                    </a:ln>
                  </pic:spPr>
                </pic:pic>
              </a:graphicData>
            </a:graphic>
          </wp:inline>
        </w:drawing>
      </w:r>
      <w:r>
        <w:rPr>
          <w:rFonts w:ascii="Arial" w:hAnsi="Arial" w:cs="Arial"/>
        </w:rPr>
        <w:t xml:space="preserve">                                         </w:t>
      </w:r>
      <w:r>
        <w:rPr>
          <w:rFonts w:ascii="Arial" w:hAnsi="Arial" w:cs="Arial"/>
          <w:noProof/>
          <w:lang w:eastAsia="en-GB"/>
        </w:rPr>
        <w:drawing>
          <wp:inline distT="0" distB="0" distL="0" distR="0">
            <wp:extent cx="1599961" cy="1130062"/>
            <wp:effectExtent l="0" t="0" r="635" b="0"/>
            <wp:docPr id="47" name="Picture 47" descr="C:\Users\wprie001\Documents\Misc\Do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prie001\Documents\Misc\DoH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9958" cy="1130060"/>
                    </a:xfrm>
                    <a:prstGeom prst="rect">
                      <a:avLst/>
                    </a:prstGeom>
                    <a:noFill/>
                    <a:ln>
                      <a:noFill/>
                    </a:ln>
                  </pic:spPr>
                </pic:pic>
              </a:graphicData>
            </a:graphic>
          </wp:inline>
        </w:drawing>
      </w:r>
    </w:p>
    <w:p w:rsidR="00774D5B" w:rsidRPr="00774D5B" w:rsidRDefault="00774D5B" w:rsidP="000A2E94">
      <w:pPr>
        <w:jc w:val="center"/>
        <w:rPr>
          <w:rFonts w:ascii="Arial" w:hAnsi="Arial" w:cs="Arial"/>
          <w:sz w:val="24"/>
          <w:szCs w:val="24"/>
        </w:rPr>
      </w:pPr>
      <w:r w:rsidRPr="00774D5B">
        <w:rPr>
          <w:rFonts w:ascii="Arial" w:hAnsi="Arial" w:cs="Arial"/>
          <w:sz w:val="24"/>
          <w:szCs w:val="24"/>
        </w:rPr>
        <w:t>D</w:t>
      </w:r>
      <w:r w:rsidR="00C81AC9">
        <w:rPr>
          <w:rFonts w:ascii="Arial" w:hAnsi="Arial" w:cs="Arial"/>
          <w:sz w:val="24"/>
          <w:szCs w:val="24"/>
        </w:rPr>
        <w:t>IRECTORATE</w:t>
      </w:r>
      <w:r w:rsidRPr="00774D5B">
        <w:rPr>
          <w:rFonts w:ascii="Arial" w:hAnsi="Arial" w:cs="Arial"/>
          <w:sz w:val="24"/>
          <w:szCs w:val="24"/>
        </w:rPr>
        <w:t xml:space="preserve"> OF INTEGRATED CARE</w:t>
      </w:r>
    </w:p>
    <w:p w:rsidR="00774D5B" w:rsidRPr="00774D5B" w:rsidRDefault="00774D5B" w:rsidP="00774D5B">
      <w:pPr>
        <w:rPr>
          <w:rFonts w:ascii="Arial" w:hAnsi="Arial" w:cs="Arial"/>
          <w:sz w:val="28"/>
          <w:szCs w:val="28"/>
        </w:rPr>
      </w:pPr>
    </w:p>
    <w:p w:rsidR="00774D5B" w:rsidRPr="00774D5B" w:rsidRDefault="00774D5B" w:rsidP="00774D5B">
      <w:pPr>
        <w:jc w:val="center"/>
        <w:rPr>
          <w:rFonts w:ascii="Arial" w:hAnsi="Arial" w:cs="Arial"/>
          <w:b/>
          <w:sz w:val="36"/>
          <w:szCs w:val="36"/>
        </w:rPr>
      </w:pPr>
      <w:r w:rsidRPr="00774D5B">
        <w:rPr>
          <w:rFonts w:ascii="Arial" w:hAnsi="Arial" w:cs="Arial"/>
          <w:b/>
          <w:sz w:val="36"/>
          <w:szCs w:val="36"/>
        </w:rPr>
        <w:t>GENERAL DENTAL SERVICES</w:t>
      </w:r>
    </w:p>
    <w:p w:rsidR="00774D5B" w:rsidRPr="00774D5B" w:rsidRDefault="00774D5B" w:rsidP="00774D5B">
      <w:pPr>
        <w:jc w:val="center"/>
        <w:rPr>
          <w:rFonts w:ascii="Arial" w:hAnsi="Arial" w:cs="Arial"/>
          <w:b/>
          <w:sz w:val="28"/>
          <w:szCs w:val="28"/>
        </w:rPr>
      </w:pPr>
      <w:r w:rsidRPr="00774D5B">
        <w:rPr>
          <w:rFonts w:ascii="Arial" w:hAnsi="Arial" w:cs="Arial"/>
          <w:b/>
          <w:sz w:val="32"/>
          <w:szCs w:val="32"/>
        </w:rPr>
        <w:t xml:space="preserve">Quality Assurance Returns </w:t>
      </w:r>
      <w:r w:rsidR="000A2E94">
        <w:rPr>
          <w:rFonts w:ascii="Arial" w:hAnsi="Arial" w:cs="Arial"/>
          <w:b/>
          <w:sz w:val="32"/>
          <w:szCs w:val="32"/>
        </w:rPr>
        <w:t>2021/22</w:t>
      </w:r>
    </w:p>
    <w:p w:rsidR="00774D5B" w:rsidRPr="00774D5B" w:rsidRDefault="00774D5B" w:rsidP="00774D5B">
      <w:pPr>
        <w:rPr>
          <w:rFonts w:ascii="Arial" w:hAnsi="Arial" w:cs="Arial"/>
          <w:sz w:val="28"/>
          <w:szCs w:val="28"/>
        </w:rPr>
      </w:pPr>
    </w:p>
    <w:p w:rsidR="00774D5B" w:rsidRPr="00774D5B" w:rsidRDefault="00774D5B" w:rsidP="00774D5B">
      <w:pPr>
        <w:numPr>
          <w:ilvl w:val="0"/>
          <w:numId w:val="1"/>
        </w:numPr>
        <w:contextualSpacing/>
        <w:rPr>
          <w:rFonts w:ascii="Arial" w:hAnsi="Arial" w:cs="Arial"/>
          <w:sz w:val="28"/>
          <w:szCs w:val="28"/>
        </w:rPr>
      </w:pPr>
      <w:r w:rsidRPr="00774D5B">
        <w:rPr>
          <w:rFonts w:ascii="Arial" w:hAnsi="Arial" w:cs="Arial"/>
          <w:sz w:val="28"/>
          <w:szCs w:val="28"/>
        </w:rPr>
        <w:t xml:space="preserve"> </w:t>
      </w:r>
      <w:r w:rsidRPr="00774D5B">
        <w:rPr>
          <w:rFonts w:ascii="Arial" w:hAnsi="Arial" w:cs="Arial"/>
          <w:sz w:val="28"/>
          <w:szCs w:val="28"/>
        </w:rPr>
        <w:tab/>
        <w:t>Practice Based Quality Assurance System</w:t>
      </w:r>
    </w:p>
    <w:p w:rsidR="00774D5B" w:rsidRPr="00774D5B" w:rsidRDefault="00774D5B" w:rsidP="00774D5B">
      <w:pPr>
        <w:numPr>
          <w:ilvl w:val="0"/>
          <w:numId w:val="1"/>
        </w:numPr>
        <w:contextualSpacing/>
        <w:rPr>
          <w:rFonts w:ascii="Arial" w:hAnsi="Arial" w:cs="Arial"/>
          <w:sz w:val="28"/>
          <w:szCs w:val="28"/>
        </w:rPr>
      </w:pPr>
      <w:r w:rsidRPr="00774D5B">
        <w:rPr>
          <w:rFonts w:ascii="Arial" w:hAnsi="Arial" w:cs="Arial"/>
          <w:sz w:val="28"/>
          <w:szCs w:val="28"/>
        </w:rPr>
        <w:tab/>
        <w:t>HSC Complaints Return</w:t>
      </w:r>
    </w:p>
    <w:p w:rsidR="00774D5B" w:rsidRPr="00774D5B" w:rsidRDefault="00774D5B" w:rsidP="00774D5B">
      <w:pPr>
        <w:numPr>
          <w:ilvl w:val="0"/>
          <w:numId w:val="1"/>
        </w:numPr>
        <w:contextualSpacing/>
        <w:rPr>
          <w:rFonts w:ascii="Arial" w:hAnsi="Arial" w:cs="Arial"/>
          <w:sz w:val="28"/>
          <w:szCs w:val="28"/>
        </w:rPr>
      </w:pPr>
      <w:r w:rsidRPr="00774D5B">
        <w:rPr>
          <w:rFonts w:ascii="Arial" w:hAnsi="Arial" w:cs="Arial"/>
          <w:sz w:val="28"/>
          <w:szCs w:val="28"/>
        </w:rPr>
        <w:tab/>
        <w:t>Adverse Incidents Reporting</w:t>
      </w:r>
    </w:p>
    <w:p w:rsidR="00774D5B" w:rsidRPr="00774D5B" w:rsidRDefault="00774D5B" w:rsidP="00774D5B">
      <w:pPr>
        <w:numPr>
          <w:ilvl w:val="0"/>
          <w:numId w:val="1"/>
        </w:numPr>
        <w:contextualSpacing/>
        <w:rPr>
          <w:rFonts w:ascii="Arial" w:hAnsi="Arial" w:cs="Arial"/>
          <w:sz w:val="28"/>
          <w:szCs w:val="28"/>
        </w:rPr>
      </w:pPr>
      <w:r w:rsidRPr="00774D5B">
        <w:rPr>
          <w:rFonts w:ascii="Arial" w:hAnsi="Arial" w:cs="Arial"/>
          <w:sz w:val="28"/>
          <w:szCs w:val="28"/>
        </w:rPr>
        <w:tab/>
        <w:t>Controlled Drugs Self Assurance</w:t>
      </w:r>
    </w:p>
    <w:p w:rsidR="00774D5B" w:rsidRPr="00774D5B" w:rsidRDefault="00774D5B" w:rsidP="00774D5B">
      <w:pPr>
        <w:numPr>
          <w:ilvl w:val="0"/>
          <w:numId w:val="1"/>
        </w:numPr>
        <w:contextualSpacing/>
        <w:rPr>
          <w:rFonts w:ascii="Arial" w:hAnsi="Arial" w:cs="Arial"/>
          <w:sz w:val="28"/>
          <w:szCs w:val="28"/>
        </w:rPr>
      </w:pPr>
      <w:r w:rsidRPr="00774D5B">
        <w:rPr>
          <w:rFonts w:ascii="Arial" w:hAnsi="Arial" w:cs="Arial"/>
          <w:sz w:val="28"/>
          <w:szCs w:val="28"/>
        </w:rPr>
        <w:tab/>
        <w:t>MDS Documents</w:t>
      </w:r>
    </w:p>
    <w:p w:rsidR="00774D5B" w:rsidRPr="00774D5B" w:rsidRDefault="00774D5B" w:rsidP="00774D5B">
      <w:pPr>
        <w:numPr>
          <w:ilvl w:val="0"/>
          <w:numId w:val="1"/>
        </w:numPr>
        <w:contextualSpacing/>
        <w:rPr>
          <w:rFonts w:ascii="Arial" w:hAnsi="Arial" w:cs="Arial"/>
          <w:sz w:val="28"/>
          <w:szCs w:val="28"/>
        </w:rPr>
      </w:pPr>
      <w:r w:rsidRPr="00774D5B">
        <w:rPr>
          <w:rFonts w:ascii="Arial" w:hAnsi="Arial" w:cs="Arial"/>
          <w:sz w:val="28"/>
          <w:szCs w:val="28"/>
        </w:rPr>
        <w:tab/>
        <w:t>Safety Notices &amp; Safety Alerts Declaration</w:t>
      </w:r>
    </w:p>
    <w:p w:rsidR="00774D5B" w:rsidRPr="00774D5B" w:rsidRDefault="00774D5B" w:rsidP="00774D5B">
      <w:pPr>
        <w:numPr>
          <w:ilvl w:val="0"/>
          <w:numId w:val="1"/>
        </w:numPr>
        <w:contextualSpacing/>
        <w:rPr>
          <w:rFonts w:ascii="Arial" w:hAnsi="Arial" w:cs="Arial"/>
          <w:sz w:val="28"/>
          <w:szCs w:val="28"/>
        </w:rPr>
      </w:pPr>
      <w:r w:rsidRPr="00774D5B">
        <w:rPr>
          <w:rFonts w:ascii="Arial" w:hAnsi="Arial" w:cs="Arial"/>
          <w:sz w:val="28"/>
          <w:szCs w:val="28"/>
        </w:rPr>
        <w:tab/>
        <w:t>GDC Standards for the Dental Team</w:t>
      </w:r>
    </w:p>
    <w:p w:rsidR="00774D5B" w:rsidRPr="00774D5B" w:rsidRDefault="00774D5B" w:rsidP="00774D5B">
      <w:pPr>
        <w:numPr>
          <w:ilvl w:val="0"/>
          <w:numId w:val="1"/>
        </w:numPr>
        <w:contextualSpacing/>
        <w:rPr>
          <w:rFonts w:ascii="Arial" w:hAnsi="Arial" w:cs="Arial"/>
          <w:sz w:val="28"/>
          <w:szCs w:val="28"/>
        </w:rPr>
      </w:pPr>
      <w:r w:rsidRPr="00774D5B">
        <w:rPr>
          <w:rFonts w:ascii="Arial" w:hAnsi="Arial" w:cs="Arial"/>
          <w:sz w:val="28"/>
          <w:szCs w:val="28"/>
        </w:rPr>
        <w:tab/>
        <w:t>T</w:t>
      </w:r>
      <w:r w:rsidRPr="00774D5B">
        <w:rPr>
          <w:rFonts w:ascii="Arial" w:eastAsia="Times New Roman" w:hAnsi="Arial" w:cs="Arial"/>
          <w:sz w:val="28"/>
          <w:szCs w:val="28"/>
        </w:rPr>
        <w:t>raining in Medical Emergencies</w:t>
      </w:r>
    </w:p>
    <w:p w:rsidR="00774D5B" w:rsidRPr="00774D5B" w:rsidRDefault="00774D5B" w:rsidP="00774D5B">
      <w:pPr>
        <w:numPr>
          <w:ilvl w:val="0"/>
          <w:numId w:val="1"/>
        </w:numPr>
        <w:contextualSpacing/>
        <w:rPr>
          <w:rFonts w:ascii="Arial" w:hAnsi="Arial" w:cs="Arial"/>
          <w:sz w:val="28"/>
          <w:szCs w:val="28"/>
        </w:rPr>
      </w:pPr>
      <w:r w:rsidRPr="00774D5B">
        <w:rPr>
          <w:rFonts w:ascii="Arial" w:hAnsi="Arial" w:cs="Arial"/>
          <w:sz w:val="28"/>
          <w:szCs w:val="28"/>
        </w:rPr>
        <w:tab/>
        <w:t>IV Sedation</w:t>
      </w:r>
    </w:p>
    <w:p w:rsidR="00774D5B" w:rsidRPr="00774D5B" w:rsidRDefault="00384878" w:rsidP="00774D5B">
      <w:pPr>
        <w:numPr>
          <w:ilvl w:val="0"/>
          <w:numId w:val="1"/>
        </w:numPr>
        <w:contextualSpacing/>
        <w:rPr>
          <w:rFonts w:ascii="Arial" w:hAnsi="Arial" w:cs="Arial"/>
          <w:sz w:val="28"/>
          <w:szCs w:val="28"/>
        </w:rPr>
      </w:pPr>
      <w:r>
        <w:rPr>
          <w:rFonts w:ascii="Arial" w:hAnsi="Arial" w:cs="Arial"/>
          <w:sz w:val="28"/>
          <w:szCs w:val="28"/>
        </w:rPr>
        <w:t>COVID-19 Guidance</w:t>
      </w:r>
    </w:p>
    <w:p w:rsidR="00774D5B" w:rsidRDefault="00774D5B" w:rsidP="00774D5B">
      <w:pPr>
        <w:numPr>
          <w:ilvl w:val="0"/>
          <w:numId w:val="1"/>
        </w:numPr>
        <w:contextualSpacing/>
        <w:rPr>
          <w:rFonts w:ascii="Arial" w:hAnsi="Arial" w:cs="Arial"/>
          <w:sz w:val="28"/>
          <w:szCs w:val="28"/>
        </w:rPr>
      </w:pPr>
      <w:r w:rsidRPr="00774D5B">
        <w:rPr>
          <w:rFonts w:ascii="Arial" w:hAnsi="Arial" w:cs="Arial"/>
          <w:sz w:val="28"/>
          <w:szCs w:val="28"/>
        </w:rPr>
        <w:t>Business Continuity</w:t>
      </w:r>
      <w:r w:rsidR="001C4C1C">
        <w:rPr>
          <w:rFonts w:ascii="Arial" w:hAnsi="Arial" w:cs="Arial"/>
          <w:sz w:val="28"/>
          <w:szCs w:val="28"/>
        </w:rPr>
        <w:t xml:space="preserve"> Plan 2021/22</w:t>
      </w:r>
    </w:p>
    <w:p w:rsidR="00774D5B" w:rsidRPr="00774D5B" w:rsidRDefault="00774D5B" w:rsidP="00774D5B">
      <w:pPr>
        <w:rPr>
          <w:rFonts w:ascii="Arial" w:hAnsi="Arial" w:cs="Arial"/>
          <w:sz w:val="28"/>
          <w:szCs w:val="28"/>
        </w:rPr>
      </w:pPr>
    </w:p>
    <w:p w:rsidR="003F1D1F" w:rsidRPr="00F12087" w:rsidRDefault="00774D5B" w:rsidP="00774D5B">
      <w:pPr>
        <w:rPr>
          <w:rFonts w:ascii="Arial" w:hAnsi="Arial" w:cs="Arial"/>
          <w:b/>
          <w:color w:val="808080" w:themeColor="background1" w:themeShade="80"/>
          <w:sz w:val="28"/>
          <w:szCs w:val="28"/>
        </w:rPr>
      </w:pPr>
      <w:r w:rsidRPr="00774D5B">
        <w:rPr>
          <w:rFonts w:ascii="Arial" w:hAnsi="Arial" w:cs="Arial"/>
          <w:b/>
          <w:color w:val="808080" w:themeColor="background1" w:themeShade="80"/>
          <w:sz w:val="28"/>
          <w:szCs w:val="28"/>
          <w:highlight w:val="yellow"/>
        </w:rPr>
        <w:t>Note: This return is for completion by the Practice Principal or Lead Dentist on behalf of the Practice. Returns should not be completed by a non-clinician, e.g. Practice Manager</w:t>
      </w:r>
    </w:p>
    <w:p w:rsidR="00F12087" w:rsidRDefault="00F12087" w:rsidP="00774D5B">
      <w:pPr>
        <w:rPr>
          <w:rFonts w:ascii="Arial" w:hAnsi="Arial" w:cs="Arial"/>
          <w:b/>
          <w:sz w:val="28"/>
          <w:szCs w:val="28"/>
        </w:rPr>
      </w:pPr>
    </w:p>
    <w:p w:rsidR="00F065BE" w:rsidRDefault="00F065BE" w:rsidP="00774D5B">
      <w:pPr>
        <w:rPr>
          <w:rFonts w:ascii="Arial" w:hAnsi="Arial" w:cs="Arial"/>
          <w:b/>
          <w:sz w:val="28"/>
          <w:szCs w:val="28"/>
        </w:rPr>
      </w:pPr>
      <w:r>
        <w:rPr>
          <w:rFonts w:ascii="Arial" w:hAnsi="Arial" w:cs="Arial"/>
          <w:b/>
          <w:sz w:val="28"/>
          <w:szCs w:val="28"/>
        </w:rPr>
        <w:t>LCG Area</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______________________</w:t>
      </w:r>
    </w:p>
    <w:p w:rsidR="00F065BE" w:rsidRDefault="00F065BE" w:rsidP="00774D5B">
      <w:pPr>
        <w:rPr>
          <w:rFonts w:ascii="Arial" w:hAnsi="Arial" w:cs="Arial"/>
          <w:b/>
          <w:sz w:val="28"/>
          <w:szCs w:val="28"/>
        </w:rPr>
      </w:pPr>
    </w:p>
    <w:p w:rsidR="00F12087" w:rsidRDefault="00F065BE" w:rsidP="00774D5B">
      <w:pPr>
        <w:rPr>
          <w:rFonts w:ascii="Arial" w:hAnsi="Arial" w:cs="Arial"/>
          <w:b/>
          <w:sz w:val="28"/>
          <w:szCs w:val="28"/>
        </w:rPr>
      </w:pPr>
      <w:r>
        <w:rPr>
          <w:rFonts w:ascii="Arial" w:hAnsi="Arial" w:cs="Arial"/>
          <w:b/>
          <w:sz w:val="28"/>
          <w:szCs w:val="28"/>
        </w:rPr>
        <w:t>Practice Number</w:t>
      </w:r>
      <w:r>
        <w:rPr>
          <w:rFonts w:ascii="Arial" w:hAnsi="Arial" w:cs="Arial"/>
          <w:b/>
          <w:sz w:val="28"/>
          <w:szCs w:val="28"/>
        </w:rPr>
        <w:tab/>
        <w:t xml:space="preserve"> ______________________</w:t>
      </w:r>
    </w:p>
    <w:p w:rsidR="00774D5B" w:rsidRPr="00F12087" w:rsidRDefault="00F12087" w:rsidP="00774D5B">
      <w:pPr>
        <w:rPr>
          <w:rFonts w:ascii="Arial" w:hAnsi="Arial" w:cs="Arial"/>
          <w:b/>
          <w:i/>
          <w:color w:val="808080" w:themeColor="background1" w:themeShade="80"/>
          <w:sz w:val="28"/>
          <w:szCs w:val="28"/>
        </w:rPr>
      </w:pPr>
      <w:r w:rsidRPr="00F12087">
        <w:rPr>
          <w:rFonts w:ascii="Arial" w:eastAsia="Times New Roman" w:hAnsi="Arial" w:cs="Arial"/>
          <w:bCs/>
          <w:i/>
          <w:sz w:val="24"/>
          <w:szCs w:val="24"/>
        </w:rPr>
        <w:t xml:space="preserve">If you are unsure of your practice number or LCG area, you can look it up in the spreadsheet that was attached with this form. </w:t>
      </w:r>
      <w:r w:rsidR="00774D5B" w:rsidRPr="00F12087">
        <w:rPr>
          <w:rFonts w:ascii="Arial" w:hAnsi="Arial" w:cs="Arial"/>
          <w:b/>
          <w:i/>
          <w:sz w:val="28"/>
          <w:szCs w:val="28"/>
        </w:rPr>
        <w:br w:type="page"/>
      </w:r>
    </w:p>
    <w:p w:rsidR="00F065BE" w:rsidRDefault="00774D5B" w:rsidP="00E352DA">
      <w:pPr>
        <w:numPr>
          <w:ilvl w:val="0"/>
          <w:numId w:val="8"/>
        </w:numPr>
        <w:spacing w:after="0" w:line="240" w:lineRule="auto"/>
        <w:ind w:left="142" w:right="299" w:hanging="426"/>
        <w:contextualSpacing/>
        <w:rPr>
          <w:rFonts w:ascii="Arial" w:eastAsia="Times New Roman" w:hAnsi="Arial" w:cs="Arial"/>
          <w:b/>
          <w:sz w:val="32"/>
          <w:szCs w:val="32"/>
        </w:rPr>
      </w:pPr>
      <w:r w:rsidRPr="00774D5B">
        <w:rPr>
          <w:rFonts w:ascii="Arial" w:eastAsia="Times New Roman" w:hAnsi="Arial" w:cs="Arial"/>
          <w:b/>
          <w:sz w:val="32"/>
          <w:szCs w:val="32"/>
        </w:rPr>
        <w:lastRenderedPageBreak/>
        <w:t xml:space="preserve">Northern Ireland General Dental Services </w:t>
      </w:r>
    </w:p>
    <w:p w:rsidR="00774D5B" w:rsidRDefault="00774D5B" w:rsidP="00F065BE">
      <w:pPr>
        <w:spacing w:after="0" w:line="240" w:lineRule="auto"/>
        <w:ind w:left="142" w:right="299"/>
        <w:contextualSpacing/>
        <w:rPr>
          <w:rFonts w:ascii="Arial" w:eastAsia="Times New Roman" w:hAnsi="Arial" w:cs="Arial"/>
          <w:b/>
          <w:sz w:val="32"/>
          <w:szCs w:val="32"/>
        </w:rPr>
      </w:pPr>
      <w:r w:rsidRPr="00774D5B">
        <w:rPr>
          <w:rFonts w:ascii="Arial" w:eastAsia="Times New Roman" w:hAnsi="Arial" w:cs="Arial"/>
          <w:b/>
          <w:sz w:val="32"/>
          <w:szCs w:val="32"/>
        </w:rPr>
        <w:t xml:space="preserve">Practice-Based Quality Assurance System  </w:t>
      </w:r>
    </w:p>
    <w:p w:rsidR="00F065BE" w:rsidRPr="00774D5B" w:rsidRDefault="00F065BE" w:rsidP="00F065BE">
      <w:pPr>
        <w:spacing w:after="0" w:line="240" w:lineRule="auto"/>
        <w:ind w:left="142" w:right="299"/>
        <w:contextualSpacing/>
        <w:rPr>
          <w:rFonts w:ascii="Arial" w:eastAsia="Times New Roman" w:hAnsi="Arial" w:cs="Arial"/>
          <w:b/>
          <w:sz w:val="32"/>
          <w:szCs w:val="32"/>
        </w:rPr>
      </w:pPr>
    </w:p>
    <w:p w:rsidR="00774D5B" w:rsidRPr="00774D5B" w:rsidRDefault="00774D5B" w:rsidP="00E352DA">
      <w:pPr>
        <w:spacing w:after="0" w:line="240" w:lineRule="auto"/>
        <w:ind w:left="-284" w:right="299"/>
        <w:outlineLvl w:val="0"/>
        <w:rPr>
          <w:rFonts w:ascii="Arial" w:eastAsia="Times New Roman" w:hAnsi="Arial" w:cs="Arial"/>
          <w:sz w:val="28"/>
          <w:szCs w:val="28"/>
        </w:rPr>
      </w:pPr>
      <w:r w:rsidRPr="00774D5B">
        <w:rPr>
          <w:rFonts w:ascii="Arial" w:eastAsia="Times New Roman" w:hAnsi="Arial" w:cs="Arial"/>
          <w:sz w:val="28"/>
          <w:szCs w:val="28"/>
        </w:rPr>
        <w:t xml:space="preserve">Practice Return for 1 </w:t>
      </w:r>
      <w:r w:rsidR="000A2E94">
        <w:rPr>
          <w:rFonts w:ascii="Arial" w:eastAsia="Times New Roman" w:hAnsi="Arial" w:cs="Arial"/>
          <w:sz w:val="28"/>
          <w:szCs w:val="28"/>
        </w:rPr>
        <w:t>April 2021</w:t>
      </w:r>
      <w:r w:rsidRPr="00774D5B">
        <w:rPr>
          <w:rFonts w:ascii="Arial" w:eastAsia="Times New Roman" w:hAnsi="Arial" w:cs="Arial"/>
          <w:sz w:val="28"/>
          <w:szCs w:val="28"/>
        </w:rPr>
        <w:t xml:space="preserve"> to 31 March </w:t>
      </w:r>
      <w:r w:rsidR="00ED31AB">
        <w:rPr>
          <w:rFonts w:ascii="Arial" w:eastAsia="Times New Roman" w:hAnsi="Arial" w:cs="Arial"/>
          <w:sz w:val="28"/>
          <w:szCs w:val="28"/>
        </w:rPr>
        <w:t>202</w:t>
      </w:r>
      <w:r w:rsidR="000A2E94">
        <w:rPr>
          <w:rFonts w:ascii="Arial" w:eastAsia="Times New Roman" w:hAnsi="Arial" w:cs="Arial"/>
          <w:sz w:val="28"/>
          <w:szCs w:val="28"/>
        </w:rPr>
        <w:t>2</w:t>
      </w:r>
    </w:p>
    <w:p w:rsidR="00774D5B" w:rsidRPr="00774D5B" w:rsidRDefault="00774D5B" w:rsidP="00774D5B">
      <w:pPr>
        <w:spacing w:after="0" w:line="240" w:lineRule="auto"/>
        <w:ind w:right="-871"/>
        <w:rPr>
          <w:rFonts w:ascii="Arial" w:eastAsia="Times New Roman" w:hAnsi="Arial" w:cs="Arial"/>
          <w:sz w:val="24"/>
          <w:szCs w:val="24"/>
        </w:rPr>
      </w:pPr>
    </w:p>
    <w:p w:rsidR="00774D5B" w:rsidRPr="00774D5B" w:rsidRDefault="00634FED" w:rsidP="00774D5B">
      <w:pPr>
        <w:spacing w:after="0" w:line="240" w:lineRule="auto"/>
        <w:ind w:left="-360" w:right="-871"/>
        <w:rPr>
          <w:rFonts w:ascii="Arial" w:eastAsia="Times New Roman" w:hAnsi="Arial" w:cs="Arial"/>
          <w:sz w:val="24"/>
          <w:szCs w:val="24"/>
        </w:rPr>
      </w:pPr>
      <w:r>
        <w:rPr>
          <w:rFonts w:ascii="Arial" w:eastAsia="Times New Roman" w:hAnsi="Arial" w:cs="Arial"/>
          <w:sz w:val="24"/>
          <w:szCs w:val="24"/>
        </w:rPr>
        <w:t>I confirm that in respect of</w:t>
      </w:r>
      <w:r w:rsidR="00774D5B" w:rsidRPr="00774D5B">
        <w:rPr>
          <w:rFonts w:ascii="Arial" w:eastAsia="Times New Roman" w:hAnsi="Arial" w:cs="Arial"/>
          <w:sz w:val="24"/>
          <w:szCs w:val="24"/>
        </w:rPr>
        <w:t xml:space="preserve"> dental practice </w:t>
      </w:r>
      <w:r w:rsidR="00ED31AB">
        <w:rPr>
          <w:rFonts w:ascii="Arial" w:eastAsia="Times New Roman" w:hAnsi="Arial" w:cs="Arial"/>
          <w:sz w:val="24"/>
          <w:szCs w:val="24"/>
        </w:rPr>
        <w:t xml:space="preserve">number ________ </w:t>
      </w:r>
      <w:r w:rsidR="00774D5B" w:rsidRPr="00774D5B">
        <w:rPr>
          <w:rFonts w:ascii="Arial" w:eastAsia="Times New Roman" w:hAnsi="Arial" w:cs="Arial"/>
          <w:sz w:val="24"/>
          <w:szCs w:val="24"/>
        </w:rPr>
        <w:t xml:space="preserve">located at:  </w:t>
      </w:r>
    </w:p>
    <w:p w:rsidR="00774D5B" w:rsidRPr="00774D5B" w:rsidRDefault="00774D5B" w:rsidP="00774D5B">
      <w:pPr>
        <w:spacing w:after="0" w:line="240" w:lineRule="auto"/>
        <w:ind w:left="-360" w:right="-871"/>
        <w:rPr>
          <w:rFonts w:ascii="Arial" w:eastAsia="Times New Roman" w:hAnsi="Arial" w:cs="Arial"/>
          <w:sz w:val="24"/>
          <w:szCs w:val="24"/>
        </w:rPr>
      </w:pPr>
    </w:p>
    <w:p w:rsidR="00774D5B" w:rsidRPr="00774D5B" w:rsidRDefault="00774D5B" w:rsidP="00774D5B">
      <w:pPr>
        <w:spacing w:after="0" w:line="240" w:lineRule="auto"/>
        <w:ind w:left="-360" w:right="-188"/>
        <w:rPr>
          <w:rFonts w:ascii="Arial" w:eastAsia="Times New Roman" w:hAnsi="Arial" w:cs="Arial"/>
          <w:sz w:val="24"/>
          <w:szCs w:val="24"/>
        </w:rPr>
      </w:pPr>
      <w:r w:rsidRPr="00774D5B">
        <w:rPr>
          <w:rFonts w:ascii="Arial" w:eastAsia="Times New Roman" w:hAnsi="Arial" w:cs="Arial"/>
          <w:sz w:val="24"/>
          <w:szCs w:val="24"/>
        </w:rPr>
        <w:t>_______________________________________________________________________</w:t>
      </w:r>
    </w:p>
    <w:p w:rsidR="00774D5B" w:rsidRPr="00774D5B" w:rsidRDefault="00774D5B" w:rsidP="00774D5B">
      <w:pPr>
        <w:spacing w:after="0" w:line="240" w:lineRule="auto"/>
        <w:ind w:left="-360" w:right="-188"/>
        <w:rPr>
          <w:rFonts w:ascii="Arial" w:eastAsia="Times New Roman" w:hAnsi="Arial" w:cs="Arial"/>
          <w:sz w:val="24"/>
          <w:szCs w:val="24"/>
        </w:rPr>
      </w:pPr>
    </w:p>
    <w:p w:rsidR="00774D5B" w:rsidRPr="00774D5B" w:rsidRDefault="00774D5B" w:rsidP="00774D5B">
      <w:pPr>
        <w:spacing w:after="0" w:line="240" w:lineRule="auto"/>
        <w:ind w:left="-360" w:right="-188"/>
        <w:rPr>
          <w:rFonts w:ascii="Arial" w:eastAsia="Times New Roman" w:hAnsi="Arial" w:cs="Arial"/>
          <w:sz w:val="24"/>
          <w:szCs w:val="24"/>
        </w:rPr>
      </w:pPr>
      <w:r w:rsidRPr="00774D5B">
        <w:rPr>
          <w:rFonts w:ascii="Arial" w:eastAsia="Times New Roman" w:hAnsi="Arial" w:cs="Arial"/>
          <w:sz w:val="24"/>
          <w:szCs w:val="24"/>
        </w:rPr>
        <w:t>_______________________________________________________________________</w:t>
      </w:r>
      <w:r w:rsidRPr="00774D5B">
        <w:rPr>
          <w:rFonts w:ascii="Arial" w:eastAsia="Times New Roman" w:hAnsi="Arial" w:cs="Arial"/>
          <w:sz w:val="24"/>
          <w:szCs w:val="24"/>
        </w:rPr>
        <w:tab/>
      </w:r>
    </w:p>
    <w:p w:rsidR="00774D5B" w:rsidRPr="00774D5B" w:rsidRDefault="00774D5B" w:rsidP="00774D5B">
      <w:pPr>
        <w:spacing w:after="0" w:line="240" w:lineRule="auto"/>
        <w:ind w:left="-360" w:right="-871"/>
        <w:rPr>
          <w:rFonts w:ascii="Arial" w:eastAsia="Times New Roman" w:hAnsi="Arial" w:cs="Arial"/>
          <w:sz w:val="24"/>
          <w:szCs w:val="24"/>
        </w:rPr>
      </w:pPr>
    </w:p>
    <w:p w:rsidR="00774D5B" w:rsidRPr="00774D5B" w:rsidRDefault="00774D5B" w:rsidP="00774D5B">
      <w:pPr>
        <w:tabs>
          <w:tab w:val="left" w:pos="567"/>
        </w:tabs>
        <w:spacing w:after="0" w:line="240" w:lineRule="auto"/>
        <w:ind w:left="-270" w:right="-871" w:hanging="630"/>
        <w:rPr>
          <w:rFonts w:ascii="Arial" w:eastAsia="Times New Roman" w:hAnsi="Arial" w:cs="Arial"/>
          <w:sz w:val="24"/>
          <w:szCs w:val="24"/>
        </w:rPr>
      </w:pPr>
      <w:r w:rsidRPr="00774D5B">
        <w:rPr>
          <w:rFonts w:ascii="Arial" w:eastAsia="Times New Roman" w:hAnsi="Arial" w:cs="Arial"/>
          <w:sz w:val="24"/>
          <w:szCs w:val="24"/>
        </w:rPr>
        <w:t xml:space="preserve">  *(1</w:t>
      </w:r>
      <w:proofErr w:type="gramStart"/>
      <w:r w:rsidRPr="00774D5B">
        <w:rPr>
          <w:rFonts w:ascii="Arial" w:eastAsia="Times New Roman" w:hAnsi="Arial" w:cs="Arial"/>
          <w:sz w:val="24"/>
          <w:szCs w:val="24"/>
        </w:rPr>
        <w:t>)  There</w:t>
      </w:r>
      <w:proofErr w:type="gramEnd"/>
      <w:r w:rsidRPr="00774D5B">
        <w:rPr>
          <w:rFonts w:ascii="Arial" w:eastAsia="Times New Roman" w:hAnsi="Arial" w:cs="Arial"/>
          <w:sz w:val="24"/>
          <w:szCs w:val="24"/>
        </w:rPr>
        <w:t xml:space="preserve"> is established and operating in accordance with paragraph 31F of GDS Regulations, </w:t>
      </w:r>
    </w:p>
    <w:p w:rsidR="00774D5B" w:rsidRPr="00774D5B" w:rsidRDefault="00774D5B" w:rsidP="00774D5B">
      <w:pPr>
        <w:tabs>
          <w:tab w:val="left" w:pos="567"/>
        </w:tabs>
        <w:spacing w:after="0" w:line="240" w:lineRule="auto"/>
        <w:ind w:left="-270" w:right="-871" w:hanging="630"/>
        <w:rPr>
          <w:rFonts w:ascii="Arial" w:eastAsia="Times New Roman" w:hAnsi="Arial" w:cs="Arial"/>
          <w:sz w:val="24"/>
          <w:szCs w:val="24"/>
        </w:rPr>
      </w:pPr>
      <w:r w:rsidRPr="00774D5B">
        <w:rPr>
          <w:rFonts w:ascii="Arial" w:eastAsia="Times New Roman" w:hAnsi="Arial" w:cs="Arial"/>
          <w:sz w:val="24"/>
          <w:szCs w:val="24"/>
        </w:rPr>
        <w:tab/>
      </w:r>
      <w:proofErr w:type="gramStart"/>
      <w:r w:rsidRPr="00774D5B">
        <w:rPr>
          <w:rFonts w:ascii="Arial" w:eastAsia="Times New Roman" w:hAnsi="Arial" w:cs="Arial"/>
          <w:sz w:val="24"/>
          <w:szCs w:val="24"/>
        </w:rPr>
        <w:t>a</w:t>
      </w:r>
      <w:proofErr w:type="gramEnd"/>
      <w:r w:rsidRPr="00774D5B">
        <w:rPr>
          <w:rFonts w:ascii="Arial" w:eastAsia="Times New Roman" w:hAnsi="Arial" w:cs="Arial"/>
          <w:sz w:val="24"/>
          <w:szCs w:val="24"/>
        </w:rPr>
        <w:t xml:space="preserve"> practice based Quality Assurance System which is applicable to: </w:t>
      </w:r>
    </w:p>
    <w:p w:rsidR="00774D5B" w:rsidRPr="00774D5B" w:rsidRDefault="00774D5B" w:rsidP="00774D5B">
      <w:pPr>
        <w:tabs>
          <w:tab w:val="left" w:pos="-270"/>
        </w:tabs>
        <w:spacing w:after="0" w:line="240" w:lineRule="auto"/>
        <w:ind w:left="-270" w:right="-871" w:hanging="630"/>
        <w:rPr>
          <w:rFonts w:ascii="Arial" w:eastAsia="Times New Roman" w:hAnsi="Arial" w:cs="Arial"/>
          <w:sz w:val="24"/>
          <w:szCs w:val="24"/>
        </w:rPr>
      </w:pPr>
    </w:p>
    <w:p w:rsidR="00774D5B" w:rsidRPr="00774D5B" w:rsidRDefault="00774D5B" w:rsidP="00774D5B">
      <w:pPr>
        <w:tabs>
          <w:tab w:val="left" w:pos="142"/>
        </w:tabs>
        <w:spacing w:line="240" w:lineRule="auto"/>
        <w:ind w:left="-270" w:right="-871" w:hanging="630"/>
        <w:rPr>
          <w:rFonts w:ascii="Arial" w:eastAsia="Times New Roman" w:hAnsi="Arial" w:cs="Arial"/>
          <w:sz w:val="24"/>
          <w:szCs w:val="24"/>
        </w:rPr>
      </w:pPr>
      <w:r w:rsidRPr="00774D5B">
        <w:rPr>
          <w:rFonts w:ascii="Arial" w:eastAsia="Times New Roman" w:hAnsi="Arial" w:cs="Arial"/>
          <w:sz w:val="24"/>
          <w:szCs w:val="24"/>
        </w:rPr>
        <w:tab/>
        <w:t>(a)  The</w:t>
      </w:r>
      <w:r w:rsidRPr="00774D5B">
        <w:rPr>
          <w:rFonts w:ascii="Arial" w:eastAsia="Times New Roman" w:hAnsi="Arial" w:cs="Arial"/>
          <w:b/>
          <w:sz w:val="24"/>
          <w:szCs w:val="24"/>
        </w:rPr>
        <w:t xml:space="preserve"> </w:t>
      </w:r>
      <w:r w:rsidRPr="00774D5B">
        <w:rPr>
          <w:rFonts w:ascii="Arial" w:eastAsia="Times New Roman" w:hAnsi="Arial" w:cs="Arial"/>
          <w:sz w:val="24"/>
          <w:szCs w:val="24"/>
        </w:rPr>
        <w:t>Specified Person Name:</w:t>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t>____________________________</w:t>
      </w:r>
    </w:p>
    <w:p w:rsidR="00774D5B" w:rsidRPr="00774D5B" w:rsidRDefault="00774D5B" w:rsidP="00774D5B">
      <w:pPr>
        <w:tabs>
          <w:tab w:val="left" w:pos="-270"/>
          <w:tab w:val="left" w:pos="360"/>
        </w:tabs>
        <w:spacing w:line="240" w:lineRule="auto"/>
        <w:ind w:left="-270" w:right="-871"/>
        <w:rPr>
          <w:rFonts w:ascii="Arial" w:eastAsia="Times New Roman" w:hAnsi="Arial" w:cs="Arial"/>
          <w:sz w:val="24"/>
          <w:szCs w:val="24"/>
          <w:u w:val="single"/>
        </w:rPr>
      </w:pPr>
      <w:r w:rsidRPr="00774D5B">
        <w:rPr>
          <w:rFonts w:ascii="Arial" w:eastAsia="Times New Roman" w:hAnsi="Arial" w:cs="Arial"/>
          <w:sz w:val="24"/>
          <w:szCs w:val="24"/>
        </w:rPr>
        <w:t xml:space="preserve"> </w:t>
      </w:r>
      <w:r w:rsidRPr="00774D5B">
        <w:rPr>
          <w:rFonts w:ascii="Arial" w:eastAsia="Times New Roman" w:hAnsi="Arial" w:cs="Arial"/>
          <w:sz w:val="24"/>
          <w:szCs w:val="24"/>
        </w:rPr>
        <w:tab/>
      </w:r>
      <w:r w:rsidRPr="00774D5B">
        <w:rPr>
          <w:rFonts w:ascii="Arial" w:eastAsia="Times New Roman" w:hAnsi="Arial" w:cs="Arial"/>
          <w:b/>
          <w:sz w:val="24"/>
          <w:szCs w:val="24"/>
        </w:rPr>
        <w:t>GDC registration No</w:t>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t xml:space="preserve">           ________________</w:t>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p>
    <w:p w:rsidR="00774D5B" w:rsidRPr="00774D5B" w:rsidRDefault="00774D5B" w:rsidP="00E352DA">
      <w:pPr>
        <w:numPr>
          <w:ilvl w:val="0"/>
          <w:numId w:val="2"/>
        </w:numPr>
        <w:tabs>
          <w:tab w:val="left" w:pos="-270"/>
          <w:tab w:val="num" w:pos="142"/>
          <w:tab w:val="left" w:pos="2340"/>
          <w:tab w:val="left" w:pos="5040"/>
        </w:tabs>
        <w:spacing w:before="240" w:after="0" w:line="240" w:lineRule="auto"/>
        <w:ind w:left="-270" w:right="-871" w:hanging="14"/>
        <w:rPr>
          <w:rFonts w:ascii="Arial" w:eastAsia="Times New Roman" w:hAnsi="Arial" w:cs="Arial"/>
          <w:sz w:val="24"/>
          <w:szCs w:val="24"/>
        </w:rPr>
      </w:pPr>
      <w:r w:rsidRPr="00774D5B">
        <w:rPr>
          <w:rFonts w:ascii="Arial" w:eastAsia="Times New Roman" w:hAnsi="Arial" w:cs="Arial"/>
          <w:sz w:val="24"/>
          <w:szCs w:val="24"/>
        </w:rPr>
        <w:t>The Dentist Name if different from (a)</w:t>
      </w:r>
      <w:r w:rsidRPr="00774D5B">
        <w:rPr>
          <w:rFonts w:ascii="Arial" w:eastAsia="Times New Roman" w:hAnsi="Arial" w:cs="Arial"/>
          <w:sz w:val="24"/>
          <w:szCs w:val="24"/>
        </w:rPr>
        <w:tab/>
        <w:t>____________________________</w:t>
      </w:r>
    </w:p>
    <w:p w:rsidR="00774D5B" w:rsidRPr="00774D5B" w:rsidRDefault="00774D5B" w:rsidP="00774D5B">
      <w:pPr>
        <w:tabs>
          <w:tab w:val="left" w:pos="-270"/>
          <w:tab w:val="left" w:pos="270"/>
        </w:tabs>
        <w:spacing w:before="240" w:after="0" w:line="240" w:lineRule="auto"/>
        <w:ind w:left="-270" w:right="-871"/>
        <w:rPr>
          <w:rFonts w:ascii="Arial" w:eastAsia="Times New Roman" w:hAnsi="Arial" w:cs="Arial"/>
          <w:sz w:val="24"/>
          <w:szCs w:val="24"/>
        </w:rPr>
      </w:pPr>
      <w:r w:rsidRPr="00774D5B">
        <w:rPr>
          <w:rFonts w:ascii="Arial" w:eastAsia="Times New Roman" w:hAnsi="Arial" w:cs="Arial"/>
          <w:sz w:val="24"/>
          <w:szCs w:val="24"/>
        </w:rPr>
        <w:tab/>
        <w:t xml:space="preserve"> </w:t>
      </w:r>
      <w:r w:rsidRPr="00774D5B">
        <w:rPr>
          <w:rFonts w:ascii="Arial" w:eastAsia="Times New Roman" w:hAnsi="Arial" w:cs="Arial"/>
          <w:b/>
          <w:sz w:val="24"/>
          <w:szCs w:val="24"/>
        </w:rPr>
        <w:t>GDC registration No</w:t>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t>________________</w:t>
      </w:r>
      <w:r w:rsidRPr="00774D5B">
        <w:rPr>
          <w:rFonts w:ascii="Arial" w:eastAsia="Times New Roman" w:hAnsi="Arial" w:cs="Arial"/>
          <w:sz w:val="24"/>
          <w:szCs w:val="24"/>
        </w:rPr>
        <w:tab/>
      </w:r>
    </w:p>
    <w:p w:rsidR="00774D5B" w:rsidRPr="00774D5B" w:rsidRDefault="00774D5B" w:rsidP="00774D5B">
      <w:pPr>
        <w:tabs>
          <w:tab w:val="left" w:pos="-270"/>
          <w:tab w:val="left" w:pos="360"/>
        </w:tabs>
        <w:spacing w:after="0" w:line="240" w:lineRule="auto"/>
        <w:ind w:left="-270" w:right="-871"/>
        <w:rPr>
          <w:rFonts w:ascii="Arial" w:eastAsia="Times New Roman" w:hAnsi="Arial" w:cs="Arial"/>
          <w:sz w:val="24"/>
          <w:szCs w:val="24"/>
        </w:rPr>
      </w:pP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p>
    <w:p w:rsidR="00774D5B" w:rsidRPr="00774D5B" w:rsidRDefault="00774D5B" w:rsidP="001C45F5">
      <w:pPr>
        <w:tabs>
          <w:tab w:val="left" w:pos="-270"/>
          <w:tab w:val="left" w:pos="142"/>
        </w:tabs>
        <w:spacing w:after="0" w:line="240" w:lineRule="auto"/>
        <w:ind w:left="-270" w:right="-871"/>
        <w:rPr>
          <w:rFonts w:ascii="Arial" w:eastAsia="Times New Roman" w:hAnsi="Arial" w:cs="Arial"/>
          <w:sz w:val="24"/>
          <w:szCs w:val="24"/>
        </w:rPr>
      </w:pPr>
      <w:r w:rsidRPr="00774D5B">
        <w:rPr>
          <w:rFonts w:ascii="Arial" w:eastAsia="Times New Roman" w:hAnsi="Arial" w:cs="Arial"/>
          <w:sz w:val="24"/>
          <w:szCs w:val="24"/>
        </w:rPr>
        <w:t>(c)  Any other Dentist engaged at the practice</w:t>
      </w:r>
      <w:r w:rsidR="000A2E94">
        <w:rPr>
          <w:rFonts w:ascii="Arial" w:eastAsia="Times New Roman" w:hAnsi="Arial" w:cs="Arial"/>
          <w:sz w:val="24"/>
          <w:szCs w:val="24"/>
        </w:rPr>
        <w:t xml:space="preserve"> during 2021/22</w:t>
      </w:r>
      <w:r w:rsidRPr="00774D5B">
        <w:rPr>
          <w:rFonts w:ascii="Arial" w:eastAsia="Times New Roman" w:hAnsi="Arial" w:cs="Arial"/>
          <w:sz w:val="24"/>
          <w:szCs w:val="24"/>
        </w:rPr>
        <w:t>: Associate, A</w:t>
      </w:r>
      <w:r w:rsidR="00FA6428">
        <w:rPr>
          <w:rFonts w:ascii="Arial" w:eastAsia="Times New Roman" w:hAnsi="Arial" w:cs="Arial"/>
          <w:sz w:val="24"/>
          <w:szCs w:val="24"/>
        </w:rPr>
        <w:t xml:space="preserve">ssistant, Deputy or Foundation </w:t>
      </w:r>
      <w:r w:rsidRPr="00774D5B">
        <w:rPr>
          <w:rFonts w:ascii="Arial" w:eastAsia="Times New Roman" w:hAnsi="Arial" w:cs="Arial"/>
          <w:sz w:val="24"/>
          <w:szCs w:val="24"/>
        </w:rPr>
        <w:t>Dentist</w:t>
      </w:r>
    </w:p>
    <w:p w:rsidR="00774D5B" w:rsidRPr="00774D5B" w:rsidRDefault="00774D5B" w:rsidP="00774D5B">
      <w:pPr>
        <w:tabs>
          <w:tab w:val="left" w:pos="-270"/>
          <w:tab w:val="left" w:pos="270"/>
        </w:tabs>
        <w:spacing w:after="0" w:line="240" w:lineRule="auto"/>
        <w:ind w:left="-270" w:right="-871"/>
        <w:rPr>
          <w:rFonts w:ascii="Arial" w:eastAsia="Times New Roman" w:hAnsi="Arial" w:cs="Arial"/>
          <w:sz w:val="24"/>
          <w:szCs w:val="24"/>
        </w:rPr>
      </w:pPr>
    </w:p>
    <w:tbl>
      <w:tblPr>
        <w:tblStyle w:val="TableGrid"/>
        <w:tblW w:w="0" w:type="auto"/>
        <w:tblInd w:w="250" w:type="dxa"/>
        <w:tblLook w:val="04A0" w:firstRow="1" w:lastRow="0" w:firstColumn="1" w:lastColumn="0" w:noHBand="0" w:noVBand="1"/>
      </w:tblPr>
      <w:tblGrid>
        <w:gridCol w:w="3402"/>
        <w:gridCol w:w="3544"/>
        <w:gridCol w:w="1776"/>
      </w:tblGrid>
      <w:tr w:rsidR="00774D5B" w:rsidRPr="00774D5B" w:rsidTr="009C164A">
        <w:tc>
          <w:tcPr>
            <w:tcW w:w="3402"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b/>
                <w:sz w:val="24"/>
                <w:szCs w:val="24"/>
              </w:rPr>
            </w:pPr>
            <w:r w:rsidRPr="00774D5B">
              <w:rPr>
                <w:rFonts w:ascii="Arial" w:eastAsia="Times New Roman" w:hAnsi="Arial" w:cs="Arial"/>
                <w:b/>
                <w:sz w:val="24"/>
                <w:szCs w:val="24"/>
              </w:rPr>
              <w:t>Name</w:t>
            </w:r>
          </w:p>
        </w:tc>
        <w:tc>
          <w:tcPr>
            <w:tcW w:w="3544" w:type="dxa"/>
          </w:tcPr>
          <w:p w:rsidR="00774D5B" w:rsidRPr="00774D5B" w:rsidRDefault="00774D5B" w:rsidP="00774D5B">
            <w:pPr>
              <w:tabs>
                <w:tab w:val="left" w:pos="-1710"/>
                <w:tab w:val="left" w:pos="-270"/>
                <w:tab w:val="left" w:pos="1440"/>
                <w:tab w:val="left" w:pos="4680"/>
              </w:tabs>
              <w:ind w:right="-871"/>
              <w:jc w:val="both"/>
              <w:rPr>
                <w:rFonts w:ascii="Arial" w:eastAsia="Times New Roman" w:hAnsi="Arial" w:cs="Arial"/>
                <w:b/>
                <w:sz w:val="24"/>
                <w:szCs w:val="24"/>
              </w:rPr>
            </w:pPr>
            <w:r w:rsidRPr="00774D5B">
              <w:rPr>
                <w:rFonts w:ascii="Arial" w:eastAsia="Times New Roman" w:hAnsi="Arial" w:cs="Arial"/>
                <w:b/>
                <w:sz w:val="24"/>
                <w:szCs w:val="24"/>
              </w:rPr>
              <w:t xml:space="preserve">Status </w:t>
            </w:r>
          </w:p>
          <w:p w:rsidR="00774D5B" w:rsidRPr="00774D5B" w:rsidRDefault="00774D5B" w:rsidP="00774D5B">
            <w:pPr>
              <w:tabs>
                <w:tab w:val="left" w:pos="-1710"/>
                <w:tab w:val="left" w:pos="-270"/>
                <w:tab w:val="left" w:pos="1440"/>
                <w:tab w:val="left" w:pos="4680"/>
              </w:tabs>
              <w:ind w:right="-871"/>
              <w:jc w:val="both"/>
              <w:rPr>
                <w:rFonts w:ascii="Arial" w:eastAsia="Times New Roman" w:hAnsi="Arial" w:cs="Arial"/>
                <w:sz w:val="20"/>
                <w:szCs w:val="20"/>
              </w:rPr>
            </w:pPr>
            <w:r w:rsidRPr="00774D5B">
              <w:rPr>
                <w:rFonts w:ascii="Arial" w:eastAsia="Times New Roman" w:hAnsi="Arial" w:cs="Arial"/>
                <w:sz w:val="20"/>
                <w:szCs w:val="20"/>
              </w:rPr>
              <w:t xml:space="preserve">(Associate, Assistant, Deputy or </w:t>
            </w:r>
          </w:p>
          <w:p w:rsidR="00774D5B" w:rsidRPr="00774D5B" w:rsidRDefault="00774D5B" w:rsidP="00774D5B">
            <w:pPr>
              <w:tabs>
                <w:tab w:val="left" w:pos="-1710"/>
                <w:tab w:val="left" w:pos="-270"/>
                <w:tab w:val="left" w:pos="1440"/>
                <w:tab w:val="left" w:pos="4680"/>
              </w:tabs>
              <w:ind w:right="-871"/>
              <w:jc w:val="both"/>
              <w:rPr>
                <w:rFonts w:ascii="Arial" w:eastAsia="Times New Roman" w:hAnsi="Arial" w:cs="Arial"/>
                <w:sz w:val="24"/>
                <w:szCs w:val="24"/>
              </w:rPr>
            </w:pPr>
            <w:r w:rsidRPr="00774D5B">
              <w:rPr>
                <w:rFonts w:ascii="Arial" w:eastAsia="Times New Roman" w:hAnsi="Arial" w:cs="Arial"/>
                <w:sz w:val="20"/>
                <w:szCs w:val="20"/>
              </w:rPr>
              <w:t>Foundation Dentist)</w:t>
            </w:r>
          </w:p>
        </w:tc>
        <w:tc>
          <w:tcPr>
            <w:tcW w:w="1776"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b/>
                <w:sz w:val="24"/>
                <w:szCs w:val="24"/>
              </w:rPr>
            </w:pPr>
            <w:r w:rsidRPr="00774D5B">
              <w:rPr>
                <w:rFonts w:ascii="Arial" w:eastAsia="Times New Roman" w:hAnsi="Arial" w:cs="Arial"/>
                <w:b/>
                <w:sz w:val="24"/>
                <w:szCs w:val="24"/>
              </w:rPr>
              <w:t>GDC Number</w:t>
            </w:r>
          </w:p>
          <w:p w:rsidR="00774D5B" w:rsidRPr="00774D5B" w:rsidRDefault="00774D5B" w:rsidP="00774D5B">
            <w:pPr>
              <w:tabs>
                <w:tab w:val="left" w:pos="-1710"/>
                <w:tab w:val="left" w:pos="-270"/>
                <w:tab w:val="left" w:pos="1440"/>
                <w:tab w:val="left" w:pos="4680"/>
              </w:tabs>
              <w:ind w:right="-871"/>
              <w:rPr>
                <w:rFonts w:ascii="Arial" w:eastAsia="Times New Roman" w:hAnsi="Arial" w:cs="Arial"/>
                <w:b/>
                <w:sz w:val="24"/>
                <w:szCs w:val="24"/>
              </w:rPr>
            </w:pPr>
          </w:p>
          <w:p w:rsidR="00774D5B" w:rsidRPr="00774D5B" w:rsidRDefault="00774D5B" w:rsidP="00774D5B">
            <w:pPr>
              <w:tabs>
                <w:tab w:val="left" w:pos="-1710"/>
                <w:tab w:val="left" w:pos="-270"/>
                <w:tab w:val="left" w:pos="1440"/>
                <w:tab w:val="left" w:pos="4680"/>
              </w:tabs>
              <w:ind w:right="-871"/>
              <w:rPr>
                <w:rFonts w:ascii="Arial" w:eastAsia="Times New Roman" w:hAnsi="Arial" w:cs="Arial"/>
                <w:b/>
                <w:sz w:val="24"/>
                <w:szCs w:val="24"/>
              </w:rPr>
            </w:pPr>
          </w:p>
        </w:tc>
      </w:tr>
      <w:tr w:rsidR="00774D5B" w:rsidRPr="00774D5B" w:rsidTr="009C164A">
        <w:tc>
          <w:tcPr>
            <w:tcW w:w="3402"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sz w:val="24"/>
                <w:szCs w:val="24"/>
              </w:rPr>
            </w:pPr>
          </w:p>
        </w:tc>
        <w:tc>
          <w:tcPr>
            <w:tcW w:w="3544"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sz w:val="24"/>
                <w:szCs w:val="24"/>
              </w:rPr>
            </w:pPr>
          </w:p>
        </w:tc>
        <w:tc>
          <w:tcPr>
            <w:tcW w:w="1776"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sz w:val="24"/>
                <w:szCs w:val="24"/>
              </w:rPr>
            </w:pPr>
          </w:p>
        </w:tc>
      </w:tr>
      <w:tr w:rsidR="00774D5B" w:rsidRPr="00774D5B" w:rsidTr="009C164A">
        <w:tc>
          <w:tcPr>
            <w:tcW w:w="3402"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sz w:val="24"/>
                <w:szCs w:val="24"/>
              </w:rPr>
            </w:pPr>
          </w:p>
        </w:tc>
        <w:tc>
          <w:tcPr>
            <w:tcW w:w="3544"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sz w:val="24"/>
                <w:szCs w:val="24"/>
              </w:rPr>
            </w:pPr>
          </w:p>
        </w:tc>
        <w:tc>
          <w:tcPr>
            <w:tcW w:w="1776"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sz w:val="24"/>
                <w:szCs w:val="24"/>
              </w:rPr>
            </w:pPr>
          </w:p>
        </w:tc>
      </w:tr>
      <w:tr w:rsidR="00774D5B" w:rsidRPr="00774D5B" w:rsidTr="009C164A">
        <w:tc>
          <w:tcPr>
            <w:tcW w:w="3402"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sz w:val="24"/>
                <w:szCs w:val="24"/>
              </w:rPr>
            </w:pPr>
          </w:p>
        </w:tc>
        <w:tc>
          <w:tcPr>
            <w:tcW w:w="3544"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sz w:val="24"/>
                <w:szCs w:val="24"/>
              </w:rPr>
            </w:pPr>
          </w:p>
        </w:tc>
        <w:tc>
          <w:tcPr>
            <w:tcW w:w="1776"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sz w:val="24"/>
                <w:szCs w:val="24"/>
              </w:rPr>
            </w:pPr>
          </w:p>
        </w:tc>
      </w:tr>
      <w:tr w:rsidR="00774D5B" w:rsidRPr="00774D5B" w:rsidTr="009C164A">
        <w:tc>
          <w:tcPr>
            <w:tcW w:w="3402"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sz w:val="24"/>
                <w:szCs w:val="24"/>
              </w:rPr>
            </w:pPr>
          </w:p>
        </w:tc>
        <w:tc>
          <w:tcPr>
            <w:tcW w:w="3544"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sz w:val="24"/>
                <w:szCs w:val="24"/>
              </w:rPr>
            </w:pPr>
          </w:p>
        </w:tc>
        <w:tc>
          <w:tcPr>
            <w:tcW w:w="1776"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sz w:val="24"/>
                <w:szCs w:val="24"/>
              </w:rPr>
            </w:pPr>
          </w:p>
        </w:tc>
      </w:tr>
      <w:tr w:rsidR="00774D5B" w:rsidRPr="00774D5B" w:rsidTr="009C164A">
        <w:tc>
          <w:tcPr>
            <w:tcW w:w="3402"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sz w:val="24"/>
                <w:szCs w:val="24"/>
              </w:rPr>
            </w:pPr>
          </w:p>
        </w:tc>
        <w:tc>
          <w:tcPr>
            <w:tcW w:w="3544"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sz w:val="24"/>
                <w:szCs w:val="24"/>
              </w:rPr>
            </w:pPr>
          </w:p>
        </w:tc>
        <w:tc>
          <w:tcPr>
            <w:tcW w:w="1776"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sz w:val="24"/>
                <w:szCs w:val="24"/>
              </w:rPr>
            </w:pPr>
          </w:p>
        </w:tc>
      </w:tr>
      <w:tr w:rsidR="00774D5B" w:rsidRPr="00774D5B" w:rsidTr="009C164A">
        <w:tc>
          <w:tcPr>
            <w:tcW w:w="3402"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sz w:val="24"/>
                <w:szCs w:val="24"/>
              </w:rPr>
            </w:pPr>
          </w:p>
        </w:tc>
        <w:tc>
          <w:tcPr>
            <w:tcW w:w="3544"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sz w:val="24"/>
                <w:szCs w:val="24"/>
              </w:rPr>
            </w:pPr>
          </w:p>
        </w:tc>
        <w:tc>
          <w:tcPr>
            <w:tcW w:w="1776" w:type="dxa"/>
          </w:tcPr>
          <w:p w:rsidR="00774D5B" w:rsidRPr="00774D5B" w:rsidRDefault="00774D5B" w:rsidP="00774D5B">
            <w:pPr>
              <w:tabs>
                <w:tab w:val="left" w:pos="-1710"/>
                <w:tab w:val="left" w:pos="-270"/>
                <w:tab w:val="left" w:pos="1440"/>
                <w:tab w:val="left" w:pos="4680"/>
              </w:tabs>
              <w:ind w:right="-871"/>
              <w:rPr>
                <w:rFonts w:ascii="Arial" w:eastAsia="Times New Roman" w:hAnsi="Arial" w:cs="Arial"/>
                <w:sz w:val="24"/>
                <w:szCs w:val="24"/>
              </w:rPr>
            </w:pPr>
          </w:p>
        </w:tc>
      </w:tr>
    </w:tbl>
    <w:p w:rsidR="001C45F5" w:rsidRDefault="001C45F5" w:rsidP="00774D5B">
      <w:pPr>
        <w:tabs>
          <w:tab w:val="left" w:pos="-1710"/>
          <w:tab w:val="left" w:pos="-270"/>
          <w:tab w:val="left" w:pos="1440"/>
          <w:tab w:val="left" w:pos="4680"/>
        </w:tabs>
        <w:spacing w:after="0" w:line="240" w:lineRule="auto"/>
        <w:ind w:left="-270" w:right="-871"/>
        <w:rPr>
          <w:rFonts w:ascii="Arial" w:eastAsia="Times New Roman" w:hAnsi="Arial" w:cs="Arial"/>
          <w:sz w:val="24"/>
          <w:szCs w:val="24"/>
        </w:rPr>
      </w:pPr>
      <w:r>
        <w:rPr>
          <w:rFonts w:ascii="Arial" w:eastAsia="Times New Roman" w:hAnsi="Arial" w:cs="Arial"/>
          <w:sz w:val="24"/>
          <w:szCs w:val="24"/>
        </w:rPr>
        <w:t xml:space="preserve"> </w:t>
      </w:r>
    </w:p>
    <w:p w:rsidR="001C45F5" w:rsidRDefault="001C45F5" w:rsidP="00774D5B">
      <w:pPr>
        <w:tabs>
          <w:tab w:val="left" w:pos="-1710"/>
          <w:tab w:val="left" w:pos="-270"/>
          <w:tab w:val="left" w:pos="1440"/>
          <w:tab w:val="left" w:pos="4680"/>
        </w:tabs>
        <w:spacing w:after="0" w:line="240" w:lineRule="auto"/>
        <w:ind w:left="-270" w:right="-871"/>
        <w:rPr>
          <w:rFonts w:ascii="Arial" w:eastAsia="Times New Roman" w:hAnsi="Arial" w:cs="Arial"/>
          <w:sz w:val="24"/>
          <w:szCs w:val="24"/>
        </w:rPr>
      </w:pPr>
    </w:p>
    <w:p w:rsidR="00774D5B" w:rsidRPr="00774D5B" w:rsidRDefault="00774D5B" w:rsidP="00774D5B">
      <w:pPr>
        <w:tabs>
          <w:tab w:val="left" w:pos="-1710"/>
          <w:tab w:val="left" w:pos="-270"/>
          <w:tab w:val="left" w:pos="1440"/>
          <w:tab w:val="left" w:pos="4680"/>
        </w:tabs>
        <w:spacing w:after="0" w:line="240" w:lineRule="auto"/>
        <w:ind w:left="-270" w:right="-871"/>
        <w:rPr>
          <w:rFonts w:ascii="Arial" w:eastAsia="Times New Roman" w:hAnsi="Arial" w:cs="Arial"/>
          <w:sz w:val="24"/>
          <w:szCs w:val="24"/>
        </w:rPr>
      </w:pPr>
      <w:r w:rsidRPr="00774D5B">
        <w:rPr>
          <w:rFonts w:ascii="Arial" w:eastAsia="Times New Roman" w:hAnsi="Arial" w:cs="Arial"/>
          <w:sz w:val="24"/>
          <w:szCs w:val="24"/>
        </w:rPr>
        <w:tab/>
      </w:r>
    </w:p>
    <w:p w:rsidR="001C45F5" w:rsidRDefault="00774D5B" w:rsidP="00774D5B">
      <w:pPr>
        <w:tabs>
          <w:tab w:val="left" w:pos="-567"/>
        </w:tabs>
        <w:spacing w:after="0" w:line="240" w:lineRule="auto"/>
        <w:ind w:left="-270" w:right="-871" w:hanging="720"/>
        <w:outlineLvl w:val="0"/>
        <w:rPr>
          <w:rFonts w:ascii="Arial" w:eastAsia="Times New Roman" w:hAnsi="Arial" w:cs="Arial"/>
          <w:sz w:val="24"/>
          <w:szCs w:val="24"/>
        </w:rPr>
      </w:pPr>
      <w:r w:rsidRPr="00774D5B">
        <w:rPr>
          <w:rFonts w:ascii="Arial" w:eastAsia="Times New Roman" w:hAnsi="Arial" w:cs="Arial"/>
          <w:sz w:val="24"/>
          <w:szCs w:val="24"/>
        </w:rPr>
        <w:t xml:space="preserve">    </w:t>
      </w:r>
    </w:p>
    <w:p w:rsidR="001C45F5" w:rsidRDefault="001C45F5">
      <w:pPr>
        <w:rPr>
          <w:rFonts w:ascii="Arial" w:eastAsia="Times New Roman" w:hAnsi="Arial" w:cs="Arial"/>
          <w:sz w:val="24"/>
          <w:szCs w:val="24"/>
        </w:rPr>
      </w:pPr>
      <w:r>
        <w:rPr>
          <w:rFonts w:ascii="Arial" w:eastAsia="Times New Roman" w:hAnsi="Arial" w:cs="Arial"/>
          <w:sz w:val="24"/>
          <w:szCs w:val="24"/>
        </w:rPr>
        <w:br w:type="page"/>
      </w:r>
    </w:p>
    <w:p w:rsidR="00774D5B" w:rsidRPr="00774D5B" w:rsidRDefault="00774D5B" w:rsidP="008B118D">
      <w:pPr>
        <w:tabs>
          <w:tab w:val="left" w:pos="-567"/>
        </w:tabs>
        <w:spacing w:after="0" w:line="240" w:lineRule="auto"/>
        <w:ind w:left="-270" w:right="-871" w:hanging="439"/>
        <w:outlineLvl w:val="0"/>
        <w:rPr>
          <w:rFonts w:ascii="Arial" w:eastAsia="Times New Roman" w:hAnsi="Arial" w:cs="Arial"/>
          <w:sz w:val="24"/>
          <w:szCs w:val="24"/>
        </w:rPr>
      </w:pPr>
      <w:r w:rsidRPr="00774D5B">
        <w:rPr>
          <w:rFonts w:ascii="Arial" w:eastAsia="Times New Roman" w:hAnsi="Arial" w:cs="Arial"/>
          <w:sz w:val="24"/>
          <w:szCs w:val="24"/>
        </w:rPr>
        <w:lastRenderedPageBreak/>
        <w:t>(2)</w:t>
      </w:r>
      <w:r w:rsidRPr="00774D5B">
        <w:rPr>
          <w:rFonts w:ascii="Arial" w:eastAsia="Times New Roman" w:hAnsi="Arial" w:cs="Arial"/>
          <w:sz w:val="24"/>
          <w:szCs w:val="24"/>
        </w:rPr>
        <w:tab/>
        <w:t xml:space="preserve">There is displayed in a prominent position </w:t>
      </w:r>
    </w:p>
    <w:p w:rsidR="00774D5B" w:rsidRPr="00774D5B" w:rsidRDefault="00774D5B" w:rsidP="00774D5B">
      <w:pPr>
        <w:spacing w:after="0" w:line="240" w:lineRule="auto"/>
        <w:ind w:right="-871" w:hanging="270"/>
        <w:rPr>
          <w:rFonts w:ascii="Arial" w:eastAsia="Times New Roman" w:hAnsi="Arial" w:cs="Arial"/>
          <w:sz w:val="24"/>
          <w:szCs w:val="24"/>
        </w:rPr>
      </w:pPr>
      <w:proofErr w:type="gramStart"/>
      <w:r w:rsidRPr="00774D5B">
        <w:rPr>
          <w:rFonts w:ascii="Arial" w:eastAsia="Times New Roman" w:hAnsi="Arial" w:cs="Arial"/>
          <w:sz w:val="24"/>
          <w:szCs w:val="24"/>
        </w:rPr>
        <w:t>in</w:t>
      </w:r>
      <w:proofErr w:type="gramEnd"/>
      <w:r w:rsidRPr="00774D5B">
        <w:rPr>
          <w:rFonts w:ascii="Arial" w:eastAsia="Times New Roman" w:hAnsi="Arial" w:cs="Arial"/>
          <w:sz w:val="24"/>
          <w:szCs w:val="24"/>
        </w:rPr>
        <w:t xml:space="preserve"> the practice premises, in a part to which  </w:t>
      </w:r>
    </w:p>
    <w:p w:rsidR="00774D5B" w:rsidRPr="00774D5B" w:rsidRDefault="00774D5B" w:rsidP="00774D5B">
      <w:pPr>
        <w:spacing w:after="0" w:line="240" w:lineRule="auto"/>
        <w:ind w:right="-871" w:hanging="270"/>
        <w:rPr>
          <w:rFonts w:ascii="Arial" w:eastAsia="Times New Roman" w:hAnsi="Arial" w:cs="Arial"/>
          <w:sz w:val="24"/>
          <w:szCs w:val="24"/>
        </w:rPr>
      </w:pPr>
      <w:proofErr w:type="gramStart"/>
      <w:r w:rsidRPr="00774D5B">
        <w:rPr>
          <w:rFonts w:ascii="Arial" w:eastAsia="Times New Roman" w:hAnsi="Arial" w:cs="Arial"/>
          <w:sz w:val="24"/>
          <w:szCs w:val="24"/>
        </w:rPr>
        <w:t>patients</w:t>
      </w:r>
      <w:proofErr w:type="gramEnd"/>
      <w:r w:rsidRPr="00774D5B">
        <w:rPr>
          <w:rFonts w:ascii="Arial" w:eastAsia="Times New Roman" w:hAnsi="Arial" w:cs="Arial"/>
          <w:sz w:val="24"/>
          <w:szCs w:val="24"/>
        </w:rPr>
        <w:t xml:space="preserve"> have access, a written statement </w:t>
      </w:r>
    </w:p>
    <w:p w:rsidR="00774D5B" w:rsidRPr="00774D5B" w:rsidRDefault="00774D5B" w:rsidP="00774D5B">
      <w:pPr>
        <w:spacing w:after="0" w:line="240" w:lineRule="auto"/>
        <w:ind w:right="-871" w:hanging="270"/>
        <w:rPr>
          <w:rFonts w:ascii="Arial" w:eastAsia="Times New Roman" w:hAnsi="Arial" w:cs="Arial"/>
          <w:sz w:val="24"/>
          <w:szCs w:val="24"/>
        </w:rPr>
      </w:pPr>
      <w:proofErr w:type="gramStart"/>
      <w:r w:rsidRPr="00774D5B">
        <w:rPr>
          <w:rFonts w:ascii="Arial" w:eastAsia="Times New Roman" w:hAnsi="Arial" w:cs="Arial"/>
          <w:sz w:val="24"/>
          <w:szCs w:val="24"/>
        </w:rPr>
        <w:t>relating</w:t>
      </w:r>
      <w:proofErr w:type="gramEnd"/>
      <w:r w:rsidRPr="00774D5B">
        <w:rPr>
          <w:rFonts w:ascii="Arial" w:eastAsia="Times New Roman" w:hAnsi="Arial" w:cs="Arial"/>
          <w:sz w:val="24"/>
          <w:szCs w:val="24"/>
        </w:rPr>
        <w:t xml:space="preserve"> to the practice’s commitment to </w:t>
      </w:r>
    </w:p>
    <w:p w:rsidR="00774D5B" w:rsidRPr="00774D5B" w:rsidRDefault="00774D5B" w:rsidP="00774D5B">
      <w:pPr>
        <w:spacing w:after="0" w:line="240" w:lineRule="auto"/>
        <w:ind w:right="-871" w:hanging="270"/>
        <w:rPr>
          <w:rFonts w:ascii="Arial" w:eastAsia="Times New Roman" w:hAnsi="Arial" w:cs="Arial"/>
          <w:sz w:val="24"/>
          <w:szCs w:val="24"/>
        </w:rPr>
      </w:pPr>
      <w:proofErr w:type="gramStart"/>
      <w:r w:rsidRPr="00774D5B">
        <w:rPr>
          <w:rFonts w:ascii="Arial" w:eastAsia="Times New Roman" w:hAnsi="Arial" w:cs="Arial"/>
          <w:sz w:val="24"/>
          <w:szCs w:val="24"/>
        </w:rPr>
        <w:t>the</w:t>
      </w:r>
      <w:proofErr w:type="gramEnd"/>
      <w:r w:rsidRPr="00774D5B">
        <w:rPr>
          <w:rFonts w:ascii="Arial" w:eastAsia="Times New Roman" w:hAnsi="Arial" w:cs="Arial"/>
          <w:sz w:val="24"/>
          <w:szCs w:val="24"/>
        </w:rPr>
        <w:t xml:space="preserve"> matters referred to in sub-paragraph 5 </w:t>
      </w:r>
    </w:p>
    <w:p w:rsidR="00774D5B" w:rsidRPr="00774D5B" w:rsidRDefault="00774D5B" w:rsidP="00774D5B">
      <w:pPr>
        <w:spacing w:after="0" w:line="240" w:lineRule="auto"/>
        <w:ind w:right="-871" w:hanging="270"/>
        <w:rPr>
          <w:rFonts w:ascii="Arial" w:eastAsia="Times New Roman" w:hAnsi="Arial" w:cs="Arial"/>
          <w:sz w:val="24"/>
          <w:szCs w:val="24"/>
        </w:rPr>
      </w:pPr>
      <w:r w:rsidRPr="00774D5B">
        <w:rPr>
          <w:rFonts w:ascii="Arial" w:eastAsia="Times New Roman" w:hAnsi="Arial" w:cs="Arial"/>
          <w:noProof/>
          <w:sz w:val="24"/>
          <w:szCs w:val="24"/>
          <w:lang w:eastAsia="en-GB"/>
        </w:rPr>
        <mc:AlternateContent>
          <mc:Choice Requires="wps">
            <w:drawing>
              <wp:anchor distT="0" distB="0" distL="114300" distR="114300" simplePos="0" relativeHeight="251660288" behindDoc="0" locked="0" layoutInCell="1" allowOverlap="1" wp14:anchorId="73B1FE0D" wp14:editId="0E6C2872">
                <wp:simplePos x="0" y="0"/>
                <wp:positionH relativeFrom="column">
                  <wp:posOffset>4624705</wp:posOffset>
                </wp:positionH>
                <wp:positionV relativeFrom="paragraph">
                  <wp:posOffset>16510</wp:posOffset>
                </wp:positionV>
                <wp:extent cx="203200" cy="165100"/>
                <wp:effectExtent l="0" t="0" r="25400" b="254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64.15pt;margin-top:1.3pt;width:16pt;height: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"/>
            </w:pict>
          </mc:Fallback>
        </mc:AlternateContent>
      </w:r>
      <w:r w:rsidRPr="00774D5B">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66584A4B" wp14:editId="642717E1">
                <wp:simplePos x="0" y="0"/>
                <wp:positionH relativeFrom="column">
                  <wp:posOffset>5539105</wp:posOffset>
                </wp:positionH>
                <wp:positionV relativeFrom="paragraph">
                  <wp:posOffset>16510</wp:posOffset>
                </wp:positionV>
                <wp:extent cx="203200" cy="165100"/>
                <wp:effectExtent l="0" t="0" r="25400" b="254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36.15pt;margin-top:1.3pt;width:16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"/>
            </w:pict>
          </mc:Fallback>
        </mc:AlternateContent>
      </w:r>
      <w:proofErr w:type="gramStart"/>
      <w:r w:rsidRPr="00774D5B">
        <w:rPr>
          <w:rFonts w:ascii="Arial" w:eastAsia="Times New Roman" w:hAnsi="Arial" w:cs="Arial"/>
          <w:sz w:val="24"/>
          <w:szCs w:val="24"/>
        </w:rPr>
        <w:t>of</w:t>
      </w:r>
      <w:proofErr w:type="gramEnd"/>
      <w:r w:rsidRPr="00774D5B">
        <w:rPr>
          <w:rFonts w:ascii="Arial" w:eastAsia="Times New Roman" w:hAnsi="Arial" w:cs="Arial"/>
          <w:sz w:val="24"/>
          <w:szCs w:val="24"/>
        </w:rPr>
        <w:t xml:space="preserve"> paragraph 31 F of Regulations </w:t>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t xml:space="preserve">YES    </w:t>
      </w:r>
      <w:r w:rsidRPr="00774D5B">
        <w:rPr>
          <w:rFonts w:ascii="Arial" w:eastAsia="Times New Roman" w:hAnsi="Arial" w:cs="Arial"/>
          <w:sz w:val="24"/>
          <w:szCs w:val="24"/>
        </w:rPr>
        <w:tab/>
        <w:t xml:space="preserve">NO </w:t>
      </w:r>
    </w:p>
    <w:p w:rsidR="00774D5B" w:rsidRPr="00774D5B" w:rsidRDefault="00774D5B" w:rsidP="00774D5B">
      <w:pPr>
        <w:spacing w:after="0" w:line="240" w:lineRule="auto"/>
        <w:ind w:right="-871" w:hanging="270"/>
        <w:rPr>
          <w:rFonts w:ascii="Arial" w:eastAsia="Times New Roman" w:hAnsi="Arial" w:cs="Arial"/>
          <w:sz w:val="24"/>
          <w:szCs w:val="24"/>
        </w:rPr>
      </w:pPr>
    </w:p>
    <w:p w:rsidR="00774D5B" w:rsidRPr="00774D5B" w:rsidRDefault="00774D5B" w:rsidP="00774D5B">
      <w:pPr>
        <w:spacing w:after="0" w:line="240" w:lineRule="auto"/>
        <w:ind w:left="-270" w:hanging="810"/>
        <w:outlineLvl w:val="0"/>
        <w:rPr>
          <w:rFonts w:ascii="Arial" w:eastAsia="Times New Roman" w:hAnsi="Arial" w:cs="Arial"/>
          <w:sz w:val="24"/>
          <w:szCs w:val="24"/>
        </w:rPr>
      </w:pPr>
      <w:r w:rsidRPr="00774D5B">
        <w:rPr>
          <w:rFonts w:ascii="Arial" w:eastAsia="Times New Roman" w:hAnsi="Arial" w:cs="Arial"/>
          <w:sz w:val="24"/>
          <w:szCs w:val="24"/>
        </w:rPr>
        <w:t xml:space="preserve">      (3)</w:t>
      </w:r>
      <w:r w:rsidRPr="00774D5B">
        <w:rPr>
          <w:rFonts w:ascii="Arial" w:eastAsia="Times New Roman" w:hAnsi="Arial" w:cs="Arial"/>
          <w:sz w:val="24"/>
          <w:szCs w:val="24"/>
        </w:rPr>
        <w:tab/>
        <w:t xml:space="preserve">There has been compliance with all the </w:t>
      </w:r>
    </w:p>
    <w:p w:rsidR="00774D5B" w:rsidRPr="00774D5B" w:rsidRDefault="00774D5B" w:rsidP="00774D5B">
      <w:pPr>
        <w:tabs>
          <w:tab w:val="left" w:pos="-270"/>
        </w:tabs>
        <w:spacing w:after="0" w:line="240" w:lineRule="auto"/>
        <w:ind w:left="-1080"/>
        <w:rPr>
          <w:rFonts w:ascii="Arial" w:eastAsia="Times New Roman" w:hAnsi="Arial" w:cs="Arial"/>
          <w:sz w:val="24"/>
          <w:szCs w:val="24"/>
        </w:rPr>
      </w:pPr>
      <w:r w:rsidRPr="00774D5B">
        <w:rPr>
          <w:rFonts w:ascii="Arial" w:eastAsia="Times New Roman" w:hAnsi="Arial" w:cs="Arial"/>
          <w:sz w:val="24"/>
          <w:szCs w:val="24"/>
        </w:rPr>
        <w:tab/>
      </w:r>
      <w:proofErr w:type="gramStart"/>
      <w:r w:rsidRPr="00774D5B">
        <w:rPr>
          <w:rFonts w:ascii="Arial" w:eastAsia="Times New Roman" w:hAnsi="Arial" w:cs="Arial"/>
          <w:sz w:val="24"/>
          <w:szCs w:val="24"/>
        </w:rPr>
        <w:t>systems</w:t>
      </w:r>
      <w:proofErr w:type="gramEnd"/>
      <w:r w:rsidRPr="00774D5B">
        <w:rPr>
          <w:rFonts w:ascii="Arial" w:eastAsia="Times New Roman" w:hAnsi="Arial" w:cs="Arial"/>
          <w:sz w:val="24"/>
          <w:szCs w:val="24"/>
        </w:rPr>
        <w:t xml:space="preserve"> specified in paragraph 31F (5) in </w:t>
      </w:r>
    </w:p>
    <w:p w:rsidR="00774D5B" w:rsidRPr="00774D5B" w:rsidRDefault="00774D5B" w:rsidP="00774D5B">
      <w:pPr>
        <w:tabs>
          <w:tab w:val="left" w:pos="-270"/>
        </w:tabs>
        <w:spacing w:after="0" w:line="240" w:lineRule="auto"/>
        <w:ind w:left="-1080" w:right="-1504"/>
        <w:rPr>
          <w:rFonts w:ascii="Arial" w:eastAsia="Times New Roman" w:hAnsi="Arial" w:cs="Arial"/>
          <w:sz w:val="24"/>
          <w:szCs w:val="24"/>
        </w:rPr>
      </w:pPr>
      <w:r w:rsidRPr="00774D5B">
        <w:rPr>
          <w:rFonts w:ascii="Arial" w:eastAsia="Times New Roman" w:hAnsi="Arial" w:cs="Arial"/>
          <w:sz w:val="24"/>
          <w:szCs w:val="24"/>
        </w:rPr>
        <w:tab/>
      </w:r>
      <w:proofErr w:type="gramStart"/>
      <w:r w:rsidRPr="00774D5B">
        <w:rPr>
          <w:rFonts w:ascii="Arial" w:eastAsia="Times New Roman" w:hAnsi="Arial" w:cs="Arial"/>
          <w:sz w:val="24"/>
          <w:szCs w:val="24"/>
        </w:rPr>
        <w:t>respect</w:t>
      </w:r>
      <w:proofErr w:type="gramEnd"/>
      <w:r w:rsidRPr="00774D5B">
        <w:rPr>
          <w:rFonts w:ascii="Arial" w:eastAsia="Times New Roman" w:hAnsi="Arial" w:cs="Arial"/>
          <w:sz w:val="24"/>
          <w:szCs w:val="24"/>
        </w:rPr>
        <w:t xml:space="preserve"> of the period ending on </w:t>
      </w:r>
    </w:p>
    <w:p w:rsidR="00774D5B" w:rsidRPr="00774D5B" w:rsidRDefault="00774D5B" w:rsidP="00774D5B">
      <w:pPr>
        <w:tabs>
          <w:tab w:val="left" w:pos="-270"/>
        </w:tabs>
        <w:spacing w:after="0" w:line="240" w:lineRule="auto"/>
        <w:ind w:left="-1080" w:right="-1504"/>
        <w:rPr>
          <w:rFonts w:ascii="Arial" w:eastAsia="Times New Roman" w:hAnsi="Arial" w:cs="Arial"/>
          <w:sz w:val="24"/>
          <w:szCs w:val="24"/>
        </w:rPr>
      </w:pPr>
      <w:r w:rsidRPr="00774D5B">
        <w:rPr>
          <w:rFonts w:ascii="Arial" w:eastAsia="Times New Roman" w:hAnsi="Arial" w:cs="Arial"/>
          <w:sz w:val="24"/>
          <w:szCs w:val="24"/>
        </w:rPr>
        <w:tab/>
        <w:t xml:space="preserve">31 March this year, namely: </w:t>
      </w:r>
    </w:p>
    <w:p w:rsidR="00774D5B" w:rsidRPr="00774D5B" w:rsidRDefault="00774D5B" w:rsidP="00774D5B">
      <w:pPr>
        <w:tabs>
          <w:tab w:val="left" w:pos="-270"/>
        </w:tabs>
        <w:spacing w:after="0" w:line="240" w:lineRule="auto"/>
        <w:ind w:left="-1080" w:right="-1504"/>
        <w:rPr>
          <w:rFonts w:ascii="Arial" w:eastAsia="Times New Roman" w:hAnsi="Arial" w:cs="Arial"/>
          <w:sz w:val="24"/>
          <w:szCs w:val="24"/>
        </w:rPr>
      </w:pPr>
      <w:r w:rsidRPr="00774D5B">
        <w:rPr>
          <w:rFonts w:ascii="Arial" w:eastAsia="Times New Roman" w:hAnsi="Arial" w:cs="Arial"/>
          <w:sz w:val="24"/>
          <w:szCs w:val="24"/>
        </w:rPr>
        <w:tab/>
      </w:r>
    </w:p>
    <w:p w:rsidR="00774D5B" w:rsidRPr="00774D5B" w:rsidRDefault="00774D5B" w:rsidP="00774D5B">
      <w:pPr>
        <w:tabs>
          <w:tab w:val="left" w:pos="-270"/>
        </w:tabs>
        <w:spacing w:after="0" w:line="240" w:lineRule="auto"/>
        <w:ind w:left="-1080" w:right="-1504"/>
        <w:rPr>
          <w:rFonts w:ascii="Arial" w:eastAsia="Times New Roman" w:hAnsi="Arial" w:cs="Arial"/>
          <w:sz w:val="24"/>
          <w:szCs w:val="24"/>
        </w:rPr>
      </w:pPr>
      <w:r w:rsidRPr="00774D5B">
        <w:rPr>
          <w:rFonts w:ascii="Arial" w:eastAsia="Times New Roman" w:hAnsi="Arial" w:cs="Arial"/>
          <w:sz w:val="24"/>
          <w:szCs w:val="24"/>
        </w:rPr>
        <w:tab/>
        <w:t xml:space="preserve">(a)  </w:t>
      </w:r>
      <w:proofErr w:type="gramStart"/>
      <w:r w:rsidRPr="00774D5B">
        <w:rPr>
          <w:rFonts w:ascii="Arial" w:eastAsia="Times New Roman" w:hAnsi="Arial" w:cs="Arial"/>
          <w:sz w:val="24"/>
          <w:szCs w:val="24"/>
        </w:rPr>
        <w:t>a</w:t>
      </w:r>
      <w:proofErr w:type="gramEnd"/>
      <w:r w:rsidRPr="00774D5B">
        <w:rPr>
          <w:rFonts w:ascii="Arial" w:eastAsia="Times New Roman" w:hAnsi="Arial" w:cs="Arial"/>
          <w:sz w:val="24"/>
          <w:szCs w:val="24"/>
        </w:rPr>
        <w:t xml:space="preserve"> system to ensure that all dental care </w:t>
      </w:r>
    </w:p>
    <w:p w:rsidR="00774D5B" w:rsidRPr="00774D5B" w:rsidRDefault="00774D5B" w:rsidP="00774D5B">
      <w:pPr>
        <w:tabs>
          <w:tab w:val="left" w:pos="270"/>
        </w:tabs>
        <w:spacing w:after="0" w:line="240" w:lineRule="auto"/>
        <w:ind w:left="-270" w:right="-1504" w:firstLine="540"/>
        <w:rPr>
          <w:rFonts w:ascii="Arial" w:eastAsia="Times New Roman" w:hAnsi="Arial" w:cs="Arial"/>
          <w:sz w:val="24"/>
          <w:szCs w:val="24"/>
        </w:rPr>
      </w:pPr>
      <w:r w:rsidRPr="00774D5B">
        <w:rPr>
          <w:rFonts w:ascii="Arial" w:eastAsia="Times New Roman" w:hAnsi="Arial" w:cs="Arial"/>
          <w:noProof/>
          <w:sz w:val="24"/>
          <w:szCs w:val="24"/>
          <w:lang w:eastAsia="en-GB"/>
        </w:rPr>
        <mc:AlternateContent>
          <mc:Choice Requires="wps">
            <w:drawing>
              <wp:anchor distT="0" distB="0" distL="114300" distR="114300" simplePos="0" relativeHeight="251663360" behindDoc="0" locked="0" layoutInCell="1" allowOverlap="1" wp14:anchorId="4ACBFD83" wp14:editId="0EC95E37">
                <wp:simplePos x="0" y="0"/>
                <wp:positionH relativeFrom="column">
                  <wp:posOffset>5551805</wp:posOffset>
                </wp:positionH>
                <wp:positionV relativeFrom="paragraph">
                  <wp:posOffset>8255</wp:posOffset>
                </wp:positionV>
                <wp:extent cx="203200" cy="165100"/>
                <wp:effectExtent l="0" t="0" r="25400" b="254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37.15pt;margin-top:.65pt;width:16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"/>
            </w:pict>
          </mc:Fallback>
        </mc:AlternateContent>
      </w:r>
      <w:r w:rsidRPr="00774D5B">
        <w:rPr>
          <w:rFonts w:ascii="Arial" w:eastAsia="Times New Roman" w:hAnsi="Arial" w:cs="Arial"/>
          <w:noProof/>
          <w:sz w:val="24"/>
          <w:szCs w:val="24"/>
          <w:lang w:eastAsia="en-GB"/>
        </w:rPr>
        <mc:AlternateContent>
          <mc:Choice Requires="wps">
            <w:drawing>
              <wp:anchor distT="0" distB="0" distL="114300" distR="114300" simplePos="0" relativeHeight="251662336" behindDoc="0" locked="0" layoutInCell="1" allowOverlap="1" wp14:anchorId="5E300C5E" wp14:editId="74574850">
                <wp:simplePos x="0" y="0"/>
                <wp:positionH relativeFrom="column">
                  <wp:posOffset>4650105</wp:posOffset>
                </wp:positionH>
                <wp:positionV relativeFrom="paragraph">
                  <wp:posOffset>8255</wp:posOffset>
                </wp:positionV>
                <wp:extent cx="203200" cy="165100"/>
                <wp:effectExtent l="0" t="0" r="25400" b="254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66.15pt;margin-top:.65pt;width:16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"/>
            </w:pict>
          </mc:Fallback>
        </mc:AlternateContent>
      </w:r>
      <w:proofErr w:type="gramStart"/>
      <w:r w:rsidRPr="00774D5B">
        <w:rPr>
          <w:rFonts w:ascii="Arial" w:eastAsia="Times New Roman" w:hAnsi="Arial" w:cs="Arial"/>
          <w:sz w:val="24"/>
          <w:szCs w:val="24"/>
        </w:rPr>
        <w:t>provided</w:t>
      </w:r>
      <w:proofErr w:type="gramEnd"/>
      <w:r w:rsidRPr="00774D5B">
        <w:rPr>
          <w:rFonts w:ascii="Arial" w:eastAsia="Times New Roman" w:hAnsi="Arial" w:cs="Arial"/>
          <w:sz w:val="24"/>
          <w:szCs w:val="24"/>
        </w:rPr>
        <w:t xml:space="preserve"> is of a consistent quality;</w:t>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t xml:space="preserve">YES </w:t>
      </w:r>
      <w:r w:rsidRPr="00774D5B">
        <w:rPr>
          <w:rFonts w:ascii="Arial" w:eastAsia="Times New Roman" w:hAnsi="Arial" w:cs="Arial"/>
          <w:sz w:val="24"/>
          <w:szCs w:val="24"/>
        </w:rPr>
        <w:tab/>
      </w:r>
      <w:r w:rsidRPr="00774D5B">
        <w:rPr>
          <w:rFonts w:ascii="Arial" w:eastAsia="Times New Roman" w:hAnsi="Arial" w:cs="Arial"/>
          <w:sz w:val="24"/>
          <w:szCs w:val="24"/>
        </w:rPr>
        <w:tab/>
        <w:t>NO</w:t>
      </w:r>
    </w:p>
    <w:p w:rsidR="00774D5B" w:rsidRPr="00774D5B" w:rsidRDefault="00774D5B" w:rsidP="00774D5B">
      <w:pPr>
        <w:spacing w:after="0" w:line="240" w:lineRule="auto"/>
        <w:ind w:left="-270" w:right="-1504"/>
        <w:outlineLvl w:val="0"/>
        <w:rPr>
          <w:rFonts w:ascii="Arial" w:eastAsia="Times New Roman" w:hAnsi="Arial" w:cs="Arial"/>
          <w:sz w:val="24"/>
          <w:szCs w:val="24"/>
        </w:rPr>
      </w:pPr>
    </w:p>
    <w:p w:rsidR="00774D5B" w:rsidRPr="00774D5B" w:rsidRDefault="00774D5B" w:rsidP="00774D5B">
      <w:pPr>
        <w:spacing w:after="0" w:line="240" w:lineRule="auto"/>
        <w:ind w:left="-270" w:right="-1504"/>
        <w:outlineLvl w:val="0"/>
        <w:rPr>
          <w:rFonts w:ascii="Arial" w:eastAsia="Times New Roman" w:hAnsi="Arial" w:cs="Arial"/>
          <w:sz w:val="24"/>
          <w:szCs w:val="24"/>
        </w:rPr>
      </w:pPr>
      <w:r w:rsidRPr="00774D5B">
        <w:rPr>
          <w:rFonts w:ascii="Arial" w:eastAsia="Times New Roman" w:hAnsi="Arial" w:cs="Arial"/>
          <w:noProof/>
          <w:sz w:val="24"/>
          <w:szCs w:val="24"/>
          <w:lang w:eastAsia="en-GB"/>
        </w:rPr>
        <mc:AlternateContent>
          <mc:Choice Requires="wps">
            <w:drawing>
              <wp:anchor distT="0" distB="0" distL="114300" distR="114300" simplePos="0" relativeHeight="251665408" behindDoc="0" locked="0" layoutInCell="1" allowOverlap="1" wp14:anchorId="537E20EB" wp14:editId="28C1BAF4">
                <wp:simplePos x="0" y="0"/>
                <wp:positionH relativeFrom="column">
                  <wp:posOffset>5551805</wp:posOffset>
                </wp:positionH>
                <wp:positionV relativeFrom="paragraph">
                  <wp:posOffset>194945</wp:posOffset>
                </wp:positionV>
                <wp:extent cx="203200" cy="165100"/>
                <wp:effectExtent l="0" t="0" r="25400"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37.15pt;margin-top:15.35pt;width:16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"/>
            </w:pict>
          </mc:Fallback>
        </mc:AlternateContent>
      </w:r>
      <w:r w:rsidRPr="00774D5B">
        <w:rPr>
          <w:rFonts w:ascii="Arial" w:eastAsia="Times New Roman" w:hAnsi="Arial" w:cs="Arial"/>
          <w:noProof/>
          <w:sz w:val="24"/>
          <w:szCs w:val="24"/>
          <w:lang w:eastAsia="en-GB"/>
        </w:rPr>
        <mc:AlternateContent>
          <mc:Choice Requires="wps">
            <w:drawing>
              <wp:anchor distT="0" distB="0" distL="114300" distR="114300" simplePos="0" relativeHeight="251664384" behindDoc="0" locked="0" layoutInCell="1" allowOverlap="1" wp14:anchorId="2B2DE57A" wp14:editId="1AC95410">
                <wp:simplePos x="0" y="0"/>
                <wp:positionH relativeFrom="column">
                  <wp:posOffset>4650105</wp:posOffset>
                </wp:positionH>
                <wp:positionV relativeFrom="paragraph">
                  <wp:posOffset>193675</wp:posOffset>
                </wp:positionV>
                <wp:extent cx="203200" cy="165100"/>
                <wp:effectExtent l="0" t="0" r="25400" b="254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66.15pt;margin-top:15.25pt;width:16pt;height: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"/>
            </w:pict>
          </mc:Fallback>
        </mc:AlternateContent>
      </w:r>
      <w:r w:rsidRPr="00774D5B">
        <w:rPr>
          <w:rFonts w:ascii="Arial" w:eastAsia="Times New Roman" w:hAnsi="Arial" w:cs="Arial"/>
          <w:sz w:val="24"/>
          <w:szCs w:val="24"/>
        </w:rPr>
        <w:t xml:space="preserve">(b)  </w:t>
      </w:r>
      <w:proofErr w:type="gramStart"/>
      <w:r w:rsidRPr="00774D5B">
        <w:rPr>
          <w:rFonts w:ascii="Arial" w:eastAsia="Times New Roman" w:hAnsi="Arial" w:cs="Arial"/>
          <w:sz w:val="24"/>
          <w:szCs w:val="24"/>
        </w:rPr>
        <w:t>a</w:t>
      </w:r>
      <w:proofErr w:type="gramEnd"/>
      <w:r w:rsidRPr="00774D5B">
        <w:rPr>
          <w:rFonts w:ascii="Arial" w:eastAsia="Times New Roman" w:hAnsi="Arial" w:cs="Arial"/>
          <w:sz w:val="24"/>
          <w:szCs w:val="24"/>
        </w:rPr>
        <w:t xml:space="preserve"> system to ensure that effective measures </w:t>
      </w:r>
    </w:p>
    <w:p w:rsidR="00774D5B" w:rsidRPr="00774D5B" w:rsidRDefault="00774D5B" w:rsidP="00774D5B">
      <w:pPr>
        <w:tabs>
          <w:tab w:val="left" w:pos="270"/>
        </w:tabs>
        <w:spacing w:after="0" w:line="240" w:lineRule="auto"/>
        <w:ind w:left="-270" w:right="-1504"/>
        <w:rPr>
          <w:rFonts w:ascii="Arial" w:eastAsia="Times New Roman" w:hAnsi="Arial" w:cs="Arial"/>
          <w:sz w:val="24"/>
          <w:szCs w:val="24"/>
        </w:rPr>
      </w:pPr>
      <w:r w:rsidRPr="00774D5B">
        <w:rPr>
          <w:rFonts w:ascii="Arial" w:eastAsia="Times New Roman" w:hAnsi="Arial" w:cs="Arial"/>
          <w:sz w:val="24"/>
          <w:szCs w:val="24"/>
        </w:rPr>
        <w:t xml:space="preserve">  </w:t>
      </w:r>
      <w:r w:rsidRPr="00774D5B">
        <w:rPr>
          <w:rFonts w:ascii="Arial" w:eastAsia="Times New Roman" w:hAnsi="Arial" w:cs="Arial"/>
          <w:sz w:val="24"/>
          <w:szCs w:val="24"/>
        </w:rPr>
        <w:tab/>
      </w:r>
      <w:proofErr w:type="gramStart"/>
      <w:r w:rsidRPr="00774D5B">
        <w:rPr>
          <w:rFonts w:ascii="Arial" w:eastAsia="Times New Roman" w:hAnsi="Arial" w:cs="Arial"/>
          <w:sz w:val="24"/>
          <w:szCs w:val="24"/>
        </w:rPr>
        <w:t>of</w:t>
      </w:r>
      <w:proofErr w:type="gramEnd"/>
      <w:r w:rsidRPr="00774D5B">
        <w:rPr>
          <w:rFonts w:ascii="Arial" w:eastAsia="Times New Roman" w:hAnsi="Arial" w:cs="Arial"/>
          <w:sz w:val="24"/>
          <w:szCs w:val="24"/>
        </w:rPr>
        <w:t xml:space="preserve"> infection control are used;</w:t>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t>YES</w:t>
      </w:r>
      <w:r w:rsidRPr="00774D5B">
        <w:rPr>
          <w:rFonts w:ascii="Arial" w:eastAsia="Times New Roman" w:hAnsi="Arial" w:cs="Arial"/>
          <w:sz w:val="24"/>
          <w:szCs w:val="24"/>
        </w:rPr>
        <w:tab/>
      </w:r>
      <w:r w:rsidRPr="00774D5B">
        <w:rPr>
          <w:rFonts w:ascii="Arial" w:eastAsia="Times New Roman" w:hAnsi="Arial" w:cs="Arial"/>
          <w:sz w:val="24"/>
          <w:szCs w:val="24"/>
        </w:rPr>
        <w:tab/>
        <w:t>NO</w:t>
      </w:r>
    </w:p>
    <w:p w:rsidR="00774D5B" w:rsidRPr="00774D5B" w:rsidRDefault="00774D5B" w:rsidP="00774D5B">
      <w:pPr>
        <w:spacing w:after="0" w:line="240" w:lineRule="auto"/>
        <w:ind w:left="-270" w:right="-1504"/>
        <w:rPr>
          <w:rFonts w:ascii="Arial" w:eastAsia="Times New Roman" w:hAnsi="Arial" w:cs="Arial"/>
          <w:sz w:val="24"/>
          <w:szCs w:val="24"/>
        </w:rPr>
      </w:pPr>
    </w:p>
    <w:p w:rsidR="00774D5B" w:rsidRPr="00774D5B" w:rsidRDefault="00774D5B" w:rsidP="00774D5B">
      <w:pPr>
        <w:spacing w:after="0" w:line="240" w:lineRule="auto"/>
        <w:ind w:left="-270" w:right="-1504"/>
        <w:outlineLvl w:val="0"/>
        <w:rPr>
          <w:rFonts w:ascii="Arial" w:eastAsia="Times New Roman" w:hAnsi="Arial" w:cs="Arial"/>
          <w:sz w:val="24"/>
          <w:szCs w:val="24"/>
        </w:rPr>
      </w:pPr>
      <w:r w:rsidRPr="00774D5B">
        <w:rPr>
          <w:rFonts w:ascii="Arial" w:eastAsia="Times New Roman" w:hAnsi="Arial" w:cs="Arial"/>
          <w:sz w:val="24"/>
          <w:szCs w:val="24"/>
        </w:rPr>
        <w:t xml:space="preserve">(c)   </w:t>
      </w:r>
      <w:proofErr w:type="gramStart"/>
      <w:r w:rsidRPr="00774D5B">
        <w:rPr>
          <w:rFonts w:ascii="Arial" w:eastAsia="Times New Roman" w:hAnsi="Arial" w:cs="Arial"/>
          <w:sz w:val="24"/>
          <w:szCs w:val="24"/>
        </w:rPr>
        <w:t>a</w:t>
      </w:r>
      <w:proofErr w:type="gramEnd"/>
      <w:r w:rsidRPr="00774D5B">
        <w:rPr>
          <w:rFonts w:ascii="Arial" w:eastAsia="Times New Roman" w:hAnsi="Arial" w:cs="Arial"/>
          <w:sz w:val="24"/>
          <w:szCs w:val="24"/>
        </w:rPr>
        <w:t xml:space="preserve"> system to ensure that all legal </w:t>
      </w:r>
    </w:p>
    <w:p w:rsidR="00774D5B" w:rsidRPr="00774D5B" w:rsidRDefault="00774D5B" w:rsidP="00774D5B">
      <w:pPr>
        <w:tabs>
          <w:tab w:val="left" w:pos="270"/>
        </w:tabs>
        <w:spacing w:after="0" w:line="240" w:lineRule="auto"/>
        <w:ind w:left="-270" w:right="-1504"/>
        <w:rPr>
          <w:rFonts w:ascii="Arial" w:eastAsia="Times New Roman" w:hAnsi="Arial" w:cs="Arial"/>
          <w:sz w:val="24"/>
          <w:szCs w:val="24"/>
        </w:rPr>
      </w:pPr>
      <w:r w:rsidRPr="00774D5B">
        <w:rPr>
          <w:rFonts w:ascii="Arial" w:eastAsia="Times New Roman" w:hAnsi="Arial" w:cs="Arial"/>
          <w:noProof/>
          <w:sz w:val="24"/>
          <w:szCs w:val="24"/>
          <w:lang w:eastAsia="en-GB"/>
        </w:rPr>
        <mc:AlternateContent>
          <mc:Choice Requires="wps">
            <w:drawing>
              <wp:anchor distT="0" distB="0" distL="114300" distR="114300" simplePos="0" relativeHeight="251667456" behindDoc="0" locked="0" layoutInCell="1" allowOverlap="1" wp14:anchorId="38AA9C04" wp14:editId="043013C2">
                <wp:simplePos x="0" y="0"/>
                <wp:positionH relativeFrom="column">
                  <wp:posOffset>5551805</wp:posOffset>
                </wp:positionH>
                <wp:positionV relativeFrom="paragraph">
                  <wp:posOffset>186055</wp:posOffset>
                </wp:positionV>
                <wp:extent cx="203200" cy="165100"/>
                <wp:effectExtent l="0" t="0" r="25400" b="254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37.15pt;margin-top:14.65pt;width:16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"/>
            </w:pict>
          </mc:Fallback>
        </mc:AlternateContent>
      </w:r>
      <w:r w:rsidRPr="00774D5B">
        <w:rPr>
          <w:rFonts w:ascii="Arial" w:eastAsia="Times New Roman" w:hAnsi="Arial" w:cs="Arial"/>
          <w:sz w:val="24"/>
          <w:szCs w:val="24"/>
        </w:rPr>
        <w:t xml:space="preserve"> </w:t>
      </w:r>
      <w:r w:rsidRPr="00774D5B">
        <w:rPr>
          <w:rFonts w:ascii="Arial" w:eastAsia="Times New Roman" w:hAnsi="Arial" w:cs="Arial"/>
          <w:sz w:val="24"/>
          <w:szCs w:val="24"/>
        </w:rPr>
        <w:tab/>
      </w:r>
      <w:proofErr w:type="gramStart"/>
      <w:r w:rsidRPr="00774D5B">
        <w:rPr>
          <w:rFonts w:ascii="Arial" w:eastAsia="Times New Roman" w:hAnsi="Arial" w:cs="Arial"/>
          <w:sz w:val="24"/>
          <w:szCs w:val="24"/>
        </w:rPr>
        <w:t>requirements</w:t>
      </w:r>
      <w:proofErr w:type="gramEnd"/>
      <w:r w:rsidRPr="00774D5B">
        <w:rPr>
          <w:rFonts w:ascii="Arial" w:eastAsia="Times New Roman" w:hAnsi="Arial" w:cs="Arial"/>
          <w:sz w:val="24"/>
          <w:szCs w:val="24"/>
        </w:rPr>
        <w:t xml:space="preserve"> relating to health and </w:t>
      </w:r>
    </w:p>
    <w:p w:rsidR="00774D5B" w:rsidRPr="00774D5B" w:rsidRDefault="00774D5B" w:rsidP="00774D5B">
      <w:pPr>
        <w:tabs>
          <w:tab w:val="left" w:pos="270"/>
        </w:tabs>
        <w:spacing w:after="0" w:line="240" w:lineRule="auto"/>
        <w:ind w:left="-270" w:right="-1504"/>
        <w:rPr>
          <w:rFonts w:ascii="Arial" w:eastAsia="Times New Roman" w:hAnsi="Arial" w:cs="Arial"/>
          <w:sz w:val="24"/>
          <w:szCs w:val="24"/>
        </w:rPr>
      </w:pPr>
      <w:r w:rsidRPr="00774D5B">
        <w:rPr>
          <w:rFonts w:ascii="Arial" w:eastAsia="Times New Roman" w:hAnsi="Arial" w:cs="Arial"/>
          <w:noProof/>
          <w:sz w:val="24"/>
          <w:szCs w:val="24"/>
          <w:lang w:eastAsia="en-GB"/>
        </w:rPr>
        <mc:AlternateContent>
          <mc:Choice Requires="wps">
            <w:drawing>
              <wp:anchor distT="0" distB="0" distL="114300" distR="114300" simplePos="0" relativeHeight="251666432" behindDoc="0" locked="0" layoutInCell="1" allowOverlap="1" wp14:anchorId="4372A5D6" wp14:editId="2050CA9A">
                <wp:simplePos x="0" y="0"/>
                <wp:positionH relativeFrom="column">
                  <wp:posOffset>4650105</wp:posOffset>
                </wp:positionH>
                <wp:positionV relativeFrom="paragraph">
                  <wp:posOffset>-5715</wp:posOffset>
                </wp:positionV>
                <wp:extent cx="203200" cy="165100"/>
                <wp:effectExtent l="0" t="0" r="25400" b="254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6.15pt;margin-top:-.45pt;width:16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OKaHQIAADs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"/>
            </w:pict>
          </mc:Fallback>
        </mc:AlternateContent>
      </w:r>
      <w:r w:rsidRPr="00774D5B">
        <w:rPr>
          <w:rFonts w:ascii="Arial" w:eastAsia="Times New Roman" w:hAnsi="Arial" w:cs="Arial"/>
          <w:sz w:val="24"/>
          <w:szCs w:val="24"/>
        </w:rPr>
        <w:t xml:space="preserve"> </w:t>
      </w:r>
      <w:r w:rsidRPr="00774D5B">
        <w:rPr>
          <w:rFonts w:ascii="Arial" w:eastAsia="Times New Roman" w:hAnsi="Arial" w:cs="Arial"/>
          <w:sz w:val="24"/>
          <w:szCs w:val="24"/>
        </w:rPr>
        <w:tab/>
      </w:r>
      <w:proofErr w:type="gramStart"/>
      <w:r w:rsidRPr="00774D5B">
        <w:rPr>
          <w:rFonts w:ascii="Arial" w:eastAsia="Times New Roman" w:hAnsi="Arial" w:cs="Arial"/>
          <w:sz w:val="24"/>
          <w:szCs w:val="24"/>
        </w:rPr>
        <w:t>safety</w:t>
      </w:r>
      <w:proofErr w:type="gramEnd"/>
      <w:r w:rsidRPr="00774D5B">
        <w:rPr>
          <w:rFonts w:ascii="Arial" w:eastAsia="Times New Roman" w:hAnsi="Arial" w:cs="Arial"/>
          <w:sz w:val="24"/>
          <w:szCs w:val="24"/>
        </w:rPr>
        <w:t xml:space="preserve"> in the workplace are satisfied </w:t>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t xml:space="preserve"> YES </w:t>
      </w:r>
      <w:r w:rsidRPr="00774D5B">
        <w:rPr>
          <w:rFonts w:ascii="Arial" w:eastAsia="Times New Roman" w:hAnsi="Arial" w:cs="Arial"/>
          <w:sz w:val="24"/>
          <w:szCs w:val="24"/>
        </w:rPr>
        <w:tab/>
      </w:r>
      <w:r w:rsidRPr="00774D5B">
        <w:rPr>
          <w:rFonts w:ascii="Arial" w:eastAsia="Times New Roman" w:hAnsi="Arial" w:cs="Arial"/>
          <w:sz w:val="24"/>
          <w:szCs w:val="24"/>
        </w:rPr>
        <w:tab/>
        <w:t>NO</w:t>
      </w:r>
    </w:p>
    <w:p w:rsidR="00774D5B" w:rsidRPr="00774D5B" w:rsidRDefault="00774D5B" w:rsidP="00774D5B">
      <w:pPr>
        <w:spacing w:after="0" w:line="240" w:lineRule="auto"/>
        <w:ind w:left="-270" w:right="-1504"/>
        <w:rPr>
          <w:rFonts w:ascii="Arial" w:eastAsia="Times New Roman" w:hAnsi="Arial" w:cs="Arial"/>
          <w:sz w:val="24"/>
          <w:szCs w:val="24"/>
        </w:rPr>
      </w:pPr>
    </w:p>
    <w:p w:rsidR="00774D5B" w:rsidRPr="00774D5B" w:rsidRDefault="00774D5B" w:rsidP="00774D5B">
      <w:pPr>
        <w:spacing w:after="0" w:line="240" w:lineRule="auto"/>
        <w:ind w:left="-270" w:right="-1504"/>
        <w:outlineLvl w:val="0"/>
        <w:rPr>
          <w:rFonts w:ascii="Arial" w:eastAsia="Times New Roman" w:hAnsi="Arial" w:cs="Arial"/>
          <w:sz w:val="24"/>
          <w:szCs w:val="24"/>
        </w:rPr>
      </w:pPr>
      <w:r w:rsidRPr="00774D5B">
        <w:rPr>
          <w:rFonts w:ascii="Arial" w:eastAsia="Times New Roman" w:hAnsi="Arial" w:cs="Arial"/>
          <w:sz w:val="24"/>
          <w:szCs w:val="24"/>
        </w:rPr>
        <w:t xml:space="preserve">(d)   </w:t>
      </w:r>
      <w:proofErr w:type="gramStart"/>
      <w:r w:rsidRPr="00774D5B">
        <w:rPr>
          <w:rFonts w:ascii="Arial" w:eastAsia="Times New Roman" w:hAnsi="Arial" w:cs="Arial"/>
          <w:sz w:val="24"/>
          <w:szCs w:val="24"/>
        </w:rPr>
        <w:t>a</w:t>
      </w:r>
      <w:proofErr w:type="gramEnd"/>
      <w:r w:rsidRPr="00774D5B">
        <w:rPr>
          <w:rFonts w:ascii="Arial" w:eastAsia="Times New Roman" w:hAnsi="Arial" w:cs="Arial"/>
          <w:sz w:val="24"/>
          <w:szCs w:val="24"/>
        </w:rPr>
        <w:t xml:space="preserve"> system to ensure that all legal </w:t>
      </w:r>
    </w:p>
    <w:p w:rsidR="00774D5B" w:rsidRPr="00774D5B" w:rsidRDefault="00774D5B" w:rsidP="00774D5B">
      <w:pPr>
        <w:tabs>
          <w:tab w:val="left" w:pos="270"/>
        </w:tabs>
        <w:spacing w:after="0" w:line="240" w:lineRule="auto"/>
        <w:ind w:left="-270" w:right="-1504"/>
        <w:rPr>
          <w:rFonts w:ascii="Arial" w:eastAsia="Times New Roman" w:hAnsi="Arial" w:cs="Arial"/>
          <w:sz w:val="24"/>
          <w:szCs w:val="24"/>
        </w:rPr>
      </w:pPr>
      <w:r w:rsidRPr="00774D5B">
        <w:rPr>
          <w:rFonts w:ascii="Arial" w:eastAsia="Times New Roman" w:hAnsi="Arial" w:cs="Arial"/>
          <w:sz w:val="24"/>
          <w:szCs w:val="24"/>
        </w:rPr>
        <w:tab/>
      </w:r>
      <w:proofErr w:type="gramStart"/>
      <w:r w:rsidRPr="00774D5B">
        <w:rPr>
          <w:rFonts w:ascii="Arial" w:eastAsia="Times New Roman" w:hAnsi="Arial" w:cs="Arial"/>
          <w:sz w:val="24"/>
          <w:szCs w:val="24"/>
        </w:rPr>
        <w:t>requirements</w:t>
      </w:r>
      <w:proofErr w:type="gramEnd"/>
      <w:r w:rsidRPr="00774D5B">
        <w:rPr>
          <w:rFonts w:ascii="Arial" w:eastAsia="Times New Roman" w:hAnsi="Arial" w:cs="Arial"/>
          <w:sz w:val="24"/>
          <w:szCs w:val="24"/>
        </w:rPr>
        <w:t xml:space="preserve"> relating to radiological </w:t>
      </w:r>
    </w:p>
    <w:p w:rsidR="00774D5B" w:rsidRPr="00774D5B" w:rsidRDefault="00774D5B" w:rsidP="00774D5B">
      <w:pPr>
        <w:tabs>
          <w:tab w:val="left" w:pos="270"/>
        </w:tabs>
        <w:spacing w:after="0" w:line="240" w:lineRule="auto"/>
        <w:ind w:left="-270" w:right="-1504" w:firstLine="540"/>
        <w:rPr>
          <w:rFonts w:ascii="Arial" w:eastAsia="Times New Roman" w:hAnsi="Arial" w:cs="Arial"/>
          <w:sz w:val="24"/>
          <w:szCs w:val="24"/>
        </w:rPr>
      </w:pPr>
      <w:r w:rsidRPr="00774D5B">
        <w:rPr>
          <w:rFonts w:ascii="Arial" w:eastAsia="Times New Roman" w:hAnsi="Arial" w:cs="Arial"/>
          <w:noProof/>
          <w:sz w:val="24"/>
          <w:szCs w:val="24"/>
          <w:lang w:eastAsia="en-GB"/>
        </w:rPr>
        <mc:AlternateContent>
          <mc:Choice Requires="wps">
            <w:drawing>
              <wp:anchor distT="0" distB="0" distL="114300" distR="114300" simplePos="0" relativeHeight="251669504" behindDoc="0" locked="0" layoutInCell="1" allowOverlap="1" wp14:anchorId="567930D7" wp14:editId="0253791B">
                <wp:simplePos x="0" y="0"/>
                <wp:positionH relativeFrom="column">
                  <wp:posOffset>5551805</wp:posOffset>
                </wp:positionH>
                <wp:positionV relativeFrom="paragraph">
                  <wp:posOffset>16510</wp:posOffset>
                </wp:positionV>
                <wp:extent cx="203200" cy="165100"/>
                <wp:effectExtent l="0" t="0" r="25400"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37.15pt;margin-top:1.3pt;width:16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"/>
            </w:pict>
          </mc:Fallback>
        </mc:AlternateContent>
      </w:r>
      <w:r w:rsidRPr="00774D5B">
        <w:rPr>
          <w:rFonts w:ascii="Arial" w:eastAsia="Times New Roman" w:hAnsi="Arial" w:cs="Arial"/>
          <w:noProof/>
          <w:sz w:val="24"/>
          <w:szCs w:val="24"/>
          <w:lang w:eastAsia="en-GB"/>
        </w:rPr>
        <mc:AlternateContent>
          <mc:Choice Requires="wps">
            <w:drawing>
              <wp:anchor distT="0" distB="0" distL="114300" distR="114300" simplePos="0" relativeHeight="251668480" behindDoc="0" locked="0" layoutInCell="1" allowOverlap="1" wp14:anchorId="5759C1D8" wp14:editId="296E6ECA">
                <wp:simplePos x="0" y="0"/>
                <wp:positionH relativeFrom="column">
                  <wp:posOffset>4650105</wp:posOffset>
                </wp:positionH>
                <wp:positionV relativeFrom="paragraph">
                  <wp:posOffset>16510</wp:posOffset>
                </wp:positionV>
                <wp:extent cx="203200" cy="165100"/>
                <wp:effectExtent l="0" t="0" r="2540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66.15pt;margin-top:1.3pt;width:16pt;height: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"/>
            </w:pict>
          </mc:Fallback>
        </mc:AlternateContent>
      </w:r>
      <w:proofErr w:type="gramStart"/>
      <w:r w:rsidRPr="00774D5B">
        <w:rPr>
          <w:rFonts w:ascii="Arial" w:eastAsia="Times New Roman" w:hAnsi="Arial" w:cs="Arial"/>
          <w:sz w:val="24"/>
          <w:szCs w:val="24"/>
        </w:rPr>
        <w:t>protection</w:t>
      </w:r>
      <w:proofErr w:type="gramEnd"/>
      <w:r w:rsidRPr="00774D5B">
        <w:rPr>
          <w:rFonts w:ascii="Arial" w:eastAsia="Times New Roman" w:hAnsi="Arial" w:cs="Arial"/>
          <w:sz w:val="24"/>
          <w:szCs w:val="24"/>
        </w:rPr>
        <w:t xml:space="preserve"> are satisfied </w:t>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t xml:space="preserve">YES </w:t>
      </w:r>
      <w:r w:rsidRPr="00774D5B">
        <w:rPr>
          <w:rFonts w:ascii="Arial" w:eastAsia="Times New Roman" w:hAnsi="Arial" w:cs="Arial"/>
          <w:sz w:val="24"/>
          <w:szCs w:val="24"/>
        </w:rPr>
        <w:tab/>
        <w:t xml:space="preserve">     </w:t>
      </w:r>
      <w:r w:rsidRPr="00774D5B">
        <w:rPr>
          <w:rFonts w:ascii="Arial" w:eastAsia="Times New Roman" w:hAnsi="Arial" w:cs="Arial"/>
          <w:sz w:val="24"/>
          <w:szCs w:val="24"/>
        </w:rPr>
        <w:tab/>
        <w:t>NO</w:t>
      </w:r>
    </w:p>
    <w:p w:rsidR="00774D5B" w:rsidRPr="00774D5B" w:rsidRDefault="00774D5B" w:rsidP="00774D5B">
      <w:pPr>
        <w:spacing w:after="0" w:line="240" w:lineRule="auto"/>
        <w:ind w:left="-270" w:right="-1504"/>
        <w:rPr>
          <w:rFonts w:ascii="Arial" w:eastAsia="Times New Roman" w:hAnsi="Arial" w:cs="Arial"/>
          <w:sz w:val="24"/>
          <w:szCs w:val="24"/>
        </w:rPr>
      </w:pPr>
    </w:p>
    <w:p w:rsidR="00774D5B" w:rsidRPr="00774D5B" w:rsidRDefault="00774D5B" w:rsidP="00774D5B">
      <w:pPr>
        <w:spacing w:after="0" w:line="240" w:lineRule="auto"/>
        <w:ind w:left="-270" w:right="-1504"/>
        <w:outlineLvl w:val="0"/>
        <w:rPr>
          <w:rFonts w:ascii="Arial" w:eastAsia="Times New Roman" w:hAnsi="Arial" w:cs="Arial"/>
          <w:sz w:val="24"/>
          <w:szCs w:val="24"/>
        </w:rPr>
      </w:pPr>
      <w:r w:rsidRPr="00774D5B">
        <w:rPr>
          <w:rFonts w:ascii="Arial" w:eastAsia="Times New Roman" w:hAnsi="Arial" w:cs="Arial"/>
          <w:sz w:val="24"/>
          <w:szCs w:val="24"/>
        </w:rPr>
        <w:t xml:space="preserve">(e)   </w:t>
      </w:r>
      <w:proofErr w:type="gramStart"/>
      <w:r w:rsidRPr="00774D5B">
        <w:rPr>
          <w:rFonts w:ascii="Arial" w:eastAsia="Times New Roman" w:hAnsi="Arial" w:cs="Arial"/>
          <w:sz w:val="24"/>
          <w:szCs w:val="24"/>
        </w:rPr>
        <w:t>a</w:t>
      </w:r>
      <w:proofErr w:type="gramEnd"/>
      <w:r w:rsidRPr="00774D5B">
        <w:rPr>
          <w:rFonts w:ascii="Arial" w:eastAsia="Times New Roman" w:hAnsi="Arial" w:cs="Arial"/>
          <w:sz w:val="24"/>
          <w:szCs w:val="24"/>
        </w:rPr>
        <w:t xml:space="preserve"> system to ensure that any requirement </w:t>
      </w:r>
    </w:p>
    <w:p w:rsidR="00774D5B" w:rsidRPr="00774D5B" w:rsidRDefault="00774D5B" w:rsidP="00774D5B">
      <w:pPr>
        <w:tabs>
          <w:tab w:val="left" w:pos="270"/>
        </w:tabs>
        <w:spacing w:after="0" w:line="240" w:lineRule="auto"/>
        <w:ind w:left="-270" w:right="-1504"/>
        <w:rPr>
          <w:rFonts w:ascii="Arial" w:eastAsia="Times New Roman" w:hAnsi="Arial" w:cs="Arial"/>
          <w:sz w:val="24"/>
          <w:szCs w:val="24"/>
        </w:rPr>
      </w:pPr>
      <w:r w:rsidRPr="00774D5B">
        <w:rPr>
          <w:rFonts w:ascii="Arial" w:eastAsia="Times New Roman" w:hAnsi="Arial" w:cs="Arial"/>
          <w:sz w:val="24"/>
          <w:szCs w:val="24"/>
        </w:rPr>
        <w:tab/>
      </w:r>
      <w:proofErr w:type="gramStart"/>
      <w:r w:rsidRPr="00774D5B">
        <w:rPr>
          <w:rFonts w:ascii="Arial" w:eastAsia="Times New Roman" w:hAnsi="Arial" w:cs="Arial"/>
          <w:sz w:val="24"/>
          <w:szCs w:val="24"/>
        </w:rPr>
        <w:t>of</w:t>
      </w:r>
      <w:proofErr w:type="gramEnd"/>
      <w:r w:rsidRPr="00774D5B">
        <w:rPr>
          <w:rFonts w:ascii="Arial" w:eastAsia="Times New Roman" w:hAnsi="Arial" w:cs="Arial"/>
          <w:sz w:val="24"/>
          <w:szCs w:val="24"/>
        </w:rPr>
        <w:t xml:space="preserve"> the General Dental Council in respect</w:t>
      </w:r>
    </w:p>
    <w:p w:rsidR="00774D5B" w:rsidRPr="00774D5B" w:rsidRDefault="00774D5B" w:rsidP="00774D5B">
      <w:pPr>
        <w:tabs>
          <w:tab w:val="left" w:pos="270"/>
        </w:tabs>
        <w:spacing w:after="0" w:line="240" w:lineRule="auto"/>
        <w:ind w:left="-270" w:right="-1504"/>
        <w:rPr>
          <w:rFonts w:ascii="Arial" w:eastAsia="Times New Roman" w:hAnsi="Arial" w:cs="Arial"/>
          <w:sz w:val="24"/>
          <w:szCs w:val="24"/>
        </w:rPr>
      </w:pPr>
      <w:r w:rsidRPr="00774D5B">
        <w:rPr>
          <w:rFonts w:ascii="Arial" w:eastAsia="Times New Roman" w:hAnsi="Arial" w:cs="Arial"/>
          <w:sz w:val="24"/>
          <w:szCs w:val="24"/>
        </w:rPr>
        <w:tab/>
      </w:r>
      <w:proofErr w:type="gramStart"/>
      <w:r w:rsidRPr="00774D5B">
        <w:rPr>
          <w:rFonts w:ascii="Arial" w:eastAsia="Times New Roman" w:hAnsi="Arial" w:cs="Arial"/>
          <w:sz w:val="24"/>
          <w:szCs w:val="24"/>
        </w:rPr>
        <w:t>of</w:t>
      </w:r>
      <w:proofErr w:type="gramEnd"/>
      <w:r w:rsidRPr="00774D5B">
        <w:rPr>
          <w:rFonts w:ascii="Arial" w:eastAsia="Times New Roman" w:hAnsi="Arial" w:cs="Arial"/>
          <w:sz w:val="24"/>
          <w:szCs w:val="24"/>
        </w:rPr>
        <w:t xml:space="preserve"> the continuing professional development</w:t>
      </w:r>
    </w:p>
    <w:p w:rsidR="00774D5B" w:rsidRPr="00774D5B" w:rsidRDefault="00774D5B" w:rsidP="00774D5B">
      <w:pPr>
        <w:tabs>
          <w:tab w:val="left" w:pos="270"/>
        </w:tabs>
        <w:spacing w:after="0" w:line="240" w:lineRule="auto"/>
        <w:ind w:left="-270" w:right="-1504" w:firstLine="540"/>
        <w:rPr>
          <w:rFonts w:ascii="Arial" w:eastAsia="Times New Roman" w:hAnsi="Arial" w:cs="Arial"/>
          <w:sz w:val="24"/>
          <w:szCs w:val="24"/>
        </w:rPr>
      </w:pPr>
      <w:r w:rsidRPr="00774D5B">
        <w:rPr>
          <w:rFonts w:ascii="Arial" w:eastAsia="Times New Roman" w:hAnsi="Arial" w:cs="Arial"/>
          <w:noProof/>
          <w:sz w:val="24"/>
          <w:szCs w:val="24"/>
          <w:lang w:eastAsia="en-GB"/>
        </w:rPr>
        <mc:AlternateContent>
          <mc:Choice Requires="wps">
            <w:drawing>
              <wp:anchor distT="0" distB="0" distL="114300" distR="114300" simplePos="0" relativeHeight="251673600" behindDoc="0" locked="0" layoutInCell="1" allowOverlap="1" wp14:anchorId="0C9CF468" wp14:editId="7C58F605">
                <wp:simplePos x="0" y="0"/>
                <wp:positionH relativeFrom="column">
                  <wp:posOffset>5551805</wp:posOffset>
                </wp:positionH>
                <wp:positionV relativeFrom="paragraph">
                  <wp:posOffset>10160</wp:posOffset>
                </wp:positionV>
                <wp:extent cx="203200" cy="165100"/>
                <wp:effectExtent l="0" t="0" r="2540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37.15pt;margin-top:.8pt;width:16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"/>
            </w:pict>
          </mc:Fallback>
        </mc:AlternateContent>
      </w:r>
      <w:r w:rsidRPr="00774D5B">
        <w:rPr>
          <w:rFonts w:ascii="Arial" w:eastAsia="Times New Roman" w:hAnsi="Arial" w:cs="Arial"/>
          <w:noProof/>
          <w:sz w:val="24"/>
          <w:szCs w:val="24"/>
          <w:lang w:eastAsia="en-GB"/>
        </w:rPr>
        <mc:AlternateContent>
          <mc:Choice Requires="wps">
            <w:drawing>
              <wp:anchor distT="0" distB="0" distL="114300" distR="114300" simplePos="0" relativeHeight="251670528" behindDoc="0" locked="0" layoutInCell="1" allowOverlap="1" wp14:anchorId="7BE31F84" wp14:editId="533CF4FA">
                <wp:simplePos x="0" y="0"/>
                <wp:positionH relativeFrom="column">
                  <wp:posOffset>4650105</wp:posOffset>
                </wp:positionH>
                <wp:positionV relativeFrom="paragraph">
                  <wp:posOffset>10160</wp:posOffset>
                </wp:positionV>
                <wp:extent cx="203200" cy="165100"/>
                <wp:effectExtent l="0" t="0" r="25400"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6.15pt;margin-top:.8pt;width:16pt;height: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"/>
            </w:pict>
          </mc:Fallback>
        </mc:AlternateContent>
      </w:r>
      <w:proofErr w:type="gramStart"/>
      <w:r w:rsidRPr="00774D5B">
        <w:rPr>
          <w:rFonts w:ascii="Arial" w:eastAsia="Times New Roman" w:hAnsi="Arial" w:cs="Arial"/>
          <w:sz w:val="24"/>
          <w:szCs w:val="24"/>
        </w:rPr>
        <w:t>of</w:t>
      </w:r>
      <w:proofErr w:type="gramEnd"/>
      <w:r w:rsidRPr="00774D5B">
        <w:rPr>
          <w:rFonts w:ascii="Arial" w:eastAsia="Times New Roman" w:hAnsi="Arial" w:cs="Arial"/>
          <w:sz w:val="24"/>
          <w:szCs w:val="24"/>
        </w:rPr>
        <w:t xml:space="preserve"> dentists are satisfied </w:t>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t>YES</w:t>
      </w:r>
      <w:r w:rsidRPr="00774D5B">
        <w:rPr>
          <w:rFonts w:ascii="Arial" w:eastAsia="Times New Roman" w:hAnsi="Arial" w:cs="Arial"/>
          <w:sz w:val="24"/>
          <w:szCs w:val="24"/>
        </w:rPr>
        <w:tab/>
      </w:r>
      <w:r w:rsidRPr="00774D5B">
        <w:rPr>
          <w:rFonts w:ascii="Arial" w:eastAsia="Times New Roman" w:hAnsi="Arial" w:cs="Arial"/>
          <w:sz w:val="24"/>
          <w:szCs w:val="24"/>
        </w:rPr>
        <w:tab/>
        <w:t>NO</w:t>
      </w:r>
    </w:p>
    <w:p w:rsidR="00774D5B" w:rsidRPr="00774D5B" w:rsidRDefault="00774D5B" w:rsidP="00774D5B">
      <w:pPr>
        <w:spacing w:after="0" w:line="240" w:lineRule="auto"/>
        <w:ind w:left="-1080" w:right="-1504"/>
        <w:rPr>
          <w:rFonts w:ascii="Arial" w:eastAsia="Times New Roman" w:hAnsi="Arial" w:cs="Arial"/>
          <w:sz w:val="24"/>
          <w:szCs w:val="24"/>
        </w:rPr>
      </w:pPr>
    </w:p>
    <w:p w:rsidR="00774D5B" w:rsidRPr="00774D5B" w:rsidRDefault="00774D5B" w:rsidP="00774D5B">
      <w:pPr>
        <w:spacing w:after="0" w:line="240" w:lineRule="auto"/>
        <w:ind w:left="-270" w:right="-1504" w:hanging="810"/>
        <w:outlineLvl w:val="0"/>
        <w:rPr>
          <w:rFonts w:ascii="Arial" w:eastAsia="Times New Roman" w:hAnsi="Arial" w:cs="Arial"/>
          <w:sz w:val="24"/>
          <w:szCs w:val="24"/>
        </w:rPr>
      </w:pPr>
      <w:r w:rsidRPr="00774D5B">
        <w:rPr>
          <w:rFonts w:ascii="Arial" w:eastAsia="Times New Roman" w:hAnsi="Arial" w:cs="Arial"/>
          <w:sz w:val="24"/>
          <w:szCs w:val="24"/>
        </w:rPr>
        <w:t xml:space="preserve">     (4) </w:t>
      </w:r>
      <w:r w:rsidRPr="00774D5B">
        <w:rPr>
          <w:rFonts w:ascii="Arial" w:eastAsia="Times New Roman" w:hAnsi="Arial" w:cs="Arial"/>
          <w:sz w:val="24"/>
          <w:szCs w:val="24"/>
        </w:rPr>
        <w:tab/>
        <w:t xml:space="preserve">Changes to practice or procedures have occurred </w:t>
      </w:r>
    </w:p>
    <w:p w:rsidR="00774D5B" w:rsidRPr="00774D5B" w:rsidRDefault="00774D5B" w:rsidP="00774D5B">
      <w:pPr>
        <w:tabs>
          <w:tab w:val="left" w:pos="-270"/>
        </w:tabs>
        <w:spacing w:after="0" w:line="240" w:lineRule="auto"/>
        <w:ind w:left="-1080" w:right="-1504"/>
        <w:rPr>
          <w:rFonts w:ascii="Arial" w:eastAsia="Times New Roman" w:hAnsi="Arial" w:cs="Arial"/>
          <w:sz w:val="24"/>
          <w:szCs w:val="24"/>
        </w:rPr>
      </w:pPr>
      <w:r w:rsidRPr="00774D5B">
        <w:rPr>
          <w:rFonts w:ascii="Arial" w:eastAsia="Times New Roman" w:hAnsi="Arial" w:cs="Arial"/>
          <w:sz w:val="24"/>
          <w:szCs w:val="24"/>
        </w:rPr>
        <w:tab/>
      </w:r>
      <w:proofErr w:type="gramStart"/>
      <w:r w:rsidRPr="00774D5B">
        <w:rPr>
          <w:rFonts w:ascii="Arial" w:eastAsia="Times New Roman" w:hAnsi="Arial" w:cs="Arial"/>
          <w:sz w:val="24"/>
          <w:szCs w:val="24"/>
        </w:rPr>
        <w:t>as</w:t>
      </w:r>
      <w:proofErr w:type="gramEnd"/>
      <w:r w:rsidRPr="00774D5B">
        <w:rPr>
          <w:rFonts w:ascii="Arial" w:eastAsia="Times New Roman" w:hAnsi="Arial" w:cs="Arial"/>
          <w:sz w:val="24"/>
          <w:szCs w:val="24"/>
        </w:rPr>
        <w:t xml:space="preserve"> a result of the operation of the practice based</w:t>
      </w:r>
    </w:p>
    <w:p w:rsidR="00774D5B" w:rsidRPr="00774D5B" w:rsidRDefault="00774D5B" w:rsidP="00774D5B">
      <w:pPr>
        <w:tabs>
          <w:tab w:val="left" w:pos="-270"/>
        </w:tabs>
        <w:spacing w:after="0" w:line="240" w:lineRule="auto"/>
        <w:ind w:left="-1080" w:right="-1504"/>
        <w:rPr>
          <w:rFonts w:ascii="Arial" w:eastAsia="Times New Roman" w:hAnsi="Arial" w:cs="Arial"/>
          <w:sz w:val="24"/>
          <w:szCs w:val="24"/>
        </w:rPr>
      </w:pPr>
      <w:r w:rsidRPr="00774D5B">
        <w:rPr>
          <w:rFonts w:ascii="Arial" w:eastAsia="Times New Roman" w:hAnsi="Arial" w:cs="Arial"/>
          <w:noProof/>
          <w:sz w:val="24"/>
          <w:szCs w:val="24"/>
          <w:lang w:eastAsia="en-GB"/>
        </w:rPr>
        <mc:AlternateContent>
          <mc:Choice Requires="wps">
            <w:drawing>
              <wp:anchor distT="0" distB="0" distL="114300" distR="114300" simplePos="0" relativeHeight="251671552" behindDoc="0" locked="0" layoutInCell="1" allowOverlap="1" wp14:anchorId="648EF58E" wp14:editId="5B6F4783">
                <wp:simplePos x="0" y="0"/>
                <wp:positionH relativeFrom="column">
                  <wp:posOffset>5599430</wp:posOffset>
                </wp:positionH>
                <wp:positionV relativeFrom="paragraph">
                  <wp:posOffset>23495</wp:posOffset>
                </wp:positionV>
                <wp:extent cx="203200" cy="165100"/>
                <wp:effectExtent l="0" t="0" r="25400"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40.9pt;margin-top:1.85pt;width:16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bXHgIAADs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"/>
            </w:pict>
          </mc:Fallback>
        </mc:AlternateContent>
      </w:r>
      <w:r w:rsidRPr="00774D5B">
        <w:rPr>
          <w:rFonts w:ascii="Arial" w:eastAsia="Times New Roman" w:hAnsi="Arial" w:cs="Arial"/>
          <w:noProof/>
          <w:sz w:val="24"/>
          <w:szCs w:val="24"/>
          <w:lang w:eastAsia="en-GB"/>
        </w:rPr>
        <mc:AlternateContent>
          <mc:Choice Requires="wps">
            <w:drawing>
              <wp:anchor distT="0" distB="0" distL="114300" distR="114300" simplePos="0" relativeHeight="251672576" behindDoc="0" locked="0" layoutInCell="1" allowOverlap="1" wp14:anchorId="57176141" wp14:editId="36FACD56">
                <wp:simplePos x="0" y="0"/>
                <wp:positionH relativeFrom="column">
                  <wp:posOffset>4650105</wp:posOffset>
                </wp:positionH>
                <wp:positionV relativeFrom="paragraph">
                  <wp:posOffset>11430</wp:posOffset>
                </wp:positionV>
                <wp:extent cx="203200" cy="165100"/>
                <wp:effectExtent l="0" t="0" r="2540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6.15pt;margin-top:.9pt;width:16pt;height: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"/>
            </w:pict>
          </mc:Fallback>
        </mc:AlternateContent>
      </w:r>
      <w:r w:rsidRPr="00774D5B">
        <w:rPr>
          <w:rFonts w:ascii="Arial" w:eastAsia="Times New Roman" w:hAnsi="Arial" w:cs="Arial"/>
          <w:sz w:val="24"/>
          <w:szCs w:val="24"/>
        </w:rPr>
        <w:tab/>
        <w:t>Quality Assurance System</w:t>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t xml:space="preserve">YES </w:t>
      </w:r>
      <w:r w:rsidRPr="00774D5B">
        <w:rPr>
          <w:rFonts w:ascii="Arial" w:eastAsia="Times New Roman" w:hAnsi="Arial" w:cs="Arial"/>
          <w:sz w:val="24"/>
          <w:szCs w:val="24"/>
        </w:rPr>
        <w:tab/>
      </w:r>
      <w:r w:rsidRPr="00774D5B">
        <w:rPr>
          <w:rFonts w:ascii="Arial" w:eastAsia="Times New Roman" w:hAnsi="Arial" w:cs="Arial"/>
          <w:sz w:val="24"/>
          <w:szCs w:val="24"/>
        </w:rPr>
        <w:tab/>
        <w:t>NO</w:t>
      </w:r>
    </w:p>
    <w:p w:rsidR="00774D5B" w:rsidRDefault="00774D5B" w:rsidP="00774D5B">
      <w:pPr>
        <w:spacing w:after="0" w:line="240" w:lineRule="auto"/>
        <w:ind w:left="-1080" w:right="-1504"/>
        <w:rPr>
          <w:rFonts w:ascii="Arial" w:eastAsia="Times New Roman" w:hAnsi="Arial" w:cs="Arial"/>
          <w:sz w:val="24"/>
          <w:szCs w:val="24"/>
        </w:rPr>
      </w:pPr>
    </w:p>
    <w:p w:rsidR="00E352DA" w:rsidRPr="00774D5B" w:rsidRDefault="00E352DA" w:rsidP="00774D5B">
      <w:pPr>
        <w:spacing w:after="0" w:line="240" w:lineRule="auto"/>
        <w:ind w:left="-1080" w:right="-1504"/>
        <w:rPr>
          <w:rFonts w:ascii="Arial" w:eastAsia="Times New Roman" w:hAnsi="Arial" w:cs="Arial"/>
          <w:sz w:val="24"/>
          <w:szCs w:val="24"/>
        </w:rPr>
      </w:pPr>
    </w:p>
    <w:p w:rsidR="00774D5B" w:rsidRPr="00774D5B" w:rsidRDefault="00774D5B" w:rsidP="00E352DA">
      <w:pPr>
        <w:tabs>
          <w:tab w:val="left" w:pos="-270"/>
        </w:tabs>
        <w:spacing w:after="0" w:line="240" w:lineRule="auto"/>
        <w:ind w:left="-1080" w:right="-1504"/>
        <w:outlineLvl w:val="0"/>
        <w:rPr>
          <w:rFonts w:ascii="Arial" w:eastAsia="Times New Roman" w:hAnsi="Arial" w:cs="Arial"/>
          <w:sz w:val="24"/>
          <w:szCs w:val="24"/>
        </w:rPr>
      </w:pPr>
      <w:r w:rsidRPr="00774D5B">
        <w:rPr>
          <w:rFonts w:ascii="Arial" w:eastAsia="Times New Roman" w:hAnsi="Arial" w:cs="Arial"/>
          <w:sz w:val="24"/>
          <w:szCs w:val="24"/>
        </w:rPr>
        <w:t xml:space="preserve">     (5)</w:t>
      </w:r>
      <w:r w:rsidRPr="00774D5B">
        <w:rPr>
          <w:rFonts w:ascii="Arial" w:eastAsia="Times New Roman" w:hAnsi="Arial" w:cs="Arial"/>
          <w:sz w:val="24"/>
          <w:szCs w:val="24"/>
        </w:rPr>
        <w:tab/>
        <w:t xml:space="preserve">If answering YES to (4) above, what is the nature </w:t>
      </w:r>
      <w:r w:rsidRPr="00774D5B">
        <w:rPr>
          <w:rFonts w:ascii="Arial" w:eastAsia="Times New Roman" w:hAnsi="Arial" w:cs="Arial"/>
          <w:sz w:val="24"/>
          <w:szCs w:val="24"/>
        </w:rPr>
        <w:tab/>
        <w:t>of those changes?</w:t>
      </w:r>
    </w:p>
    <w:p w:rsidR="00774D5B" w:rsidRPr="00774D5B" w:rsidRDefault="00774D5B" w:rsidP="00774D5B">
      <w:pPr>
        <w:spacing w:after="0" w:line="240" w:lineRule="auto"/>
        <w:ind w:left="-1080"/>
        <w:rPr>
          <w:rFonts w:ascii="Arial" w:eastAsia="Times New Roman" w:hAnsi="Arial" w:cs="Arial"/>
          <w:sz w:val="24"/>
          <w:szCs w:val="24"/>
        </w:rPr>
      </w:pPr>
    </w:p>
    <w:p w:rsidR="00774D5B" w:rsidRPr="00774D5B" w:rsidRDefault="00774D5B" w:rsidP="001C45F5">
      <w:pPr>
        <w:spacing w:after="0" w:line="240" w:lineRule="auto"/>
        <w:ind w:left="-284"/>
        <w:outlineLvl w:val="0"/>
        <w:rPr>
          <w:rFonts w:ascii="Arial" w:eastAsia="Times New Roman" w:hAnsi="Arial" w:cs="Arial"/>
          <w:sz w:val="24"/>
          <w:szCs w:val="24"/>
        </w:rPr>
      </w:pPr>
      <w:r w:rsidRPr="00774D5B">
        <w:rPr>
          <w:rFonts w:ascii="Arial" w:eastAsia="Times New Roman" w:hAnsi="Arial" w:cs="Arial"/>
          <w:noProof/>
          <w:sz w:val="24"/>
          <w:szCs w:val="24"/>
          <w:lang w:eastAsia="en-GB"/>
        </w:rPr>
        <mc:AlternateContent>
          <mc:Choice Requires="wps">
            <w:drawing>
              <wp:anchor distT="0" distB="0" distL="114300" distR="114300" simplePos="0" relativeHeight="251687936" behindDoc="0" locked="0" layoutInCell="1" allowOverlap="1" wp14:anchorId="67F7E700" wp14:editId="2C65E80F">
                <wp:simplePos x="0" y="0"/>
                <wp:positionH relativeFrom="column">
                  <wp:posOffset>-145093</wp:posOffset>
                </wp:positionH>
                <wp:positionV relativeFrom="paragraph">
                  <wp:posOffset>160020</wp:posOffset>
                </wp:positionV>
                <wp:extent cx="6086475" cy="0"/>
                <wp:effectExtent l="0" t="0" r="9525" b="19050"/>
                <wp:wrapNone/>
                <wp:docPr id="22" name="Straight Connector 22"/>
                <wp:cNvGraphicFramePr/>
                <a:graphic xmlns:a="http://schemas.openxmlformats.org/drawingml/2006/main">
                  <a:graphicData uri="http://schemas.microsoft.com/office/word/2010/wordprocessingShape">
                    <wps:wsp>
                      <wps:cNvCnPr/>
                      <wps:spPr>
                        <a:xfrm flipV="1">
                          <a:off x="0" y="0"/>
                          <a:ext cx="6086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22" o:spid="_x0000_s1026"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pt,12.6pt" to="467.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"/>
            </w:pict>
          </mc:Fallback>
        </mc:AlternateContent>
      </w:r>
    </w:p>
    <w:p w:rsidR="00774D5B" w:rsidRPr="00774D5B" w:rsidRDefault="00774D5B" w:rsidP="00774D5B">
      <w:pPr>
        <w:spacing w:before="240" w:after="0" w:line="240" w:lineRule="auto"/>
        <w:jc w:val="center"/>
        <w:rPr>
          <w:rFonts w:ascii="Arial" w:eastAsia="Times New Roman" w:hAnsi="Arial" w:cs="Arial"/>
          <w:sz w:val="24"/>
          <w:szCs w:val="24"/>
        </w:rPr>
      </w:pPr>
      <w:r w:rsidRPr="00774D5B">
        <w:rPr>
          <w:rFonts w:ascii="Arial" w:eastAsia="Times New Roman" w:hAnsi="Arial" w:cs="Arial"/>
          <w:sz w:val="24"/>
          <w:szCs w:val="24"/>
        </w:rPr>
        <w:t>PRACTICE PRINCIPAL/LEAD DENTIST SIGNATURE:</w:t>
      </w:r>
      <w:r w:rsidRPr="00774D5B">
        <w:rPr>
          <w:rFonts w:ascii="Arial" w:eastAsia="Times New Roman" w:hAnsi="Arial" w:cs="Arial"/>
          <w:sz w:val="24"/>
          <w:szCs w:val="24"/>
        </w:rPr>
        <w:tab/>
      </w:r>
    </w:p>
    <w:p w:rsidR="00774D5B" w:rsidRPr="00774D5B" w:rsidRDefault="00774D5B" w:rsidP="00774D5B">
      <w:pPr>
        <w:spacing w:before="240" w:after="0" w:line="240" w:lineRule="auto"/>
        <w:jc w:val="center"/>
        <w:rPr>
          <w:rFonts w:ascii="Arial" w:eastAsia="Times New Roman" w:hAnsi="Arial" w:cs="Arial"/>
          <w:sz w:val="24"/>
          <w:szCs w:val="24"/>
        </w:rPr>
      </w:pPr>
      <w:r w:rsidRPr="00774D5B">
        <w:rPr>
          <w:rFonts w:ascii="Arial" w:eastAsia="Times New Roman" w:hAnsi="Arial" w:cs="Arial"/>
          <w:sz w:val="24"/>
          <w:szCs w:val="24"/>
        </w:rPr>
        <w:t>_________________________</w:t>
      </w:r>
    </w:p>
    <w:p w:rsidR="00774D5B" w:rsidRPr="00774D5B" w:rsidRDefault="00774D5B" w:rsidP="00774D5B">
      <w:pPr>
        <w:spacing w:after="0" w:line="240" w:lineRule="auto"/>
        <w:ind w:left="-1080" w:right="-781"/>
        <w:rPr>
          <w:rFonts w:ascii="Arial" w:eastAsia="Times New Roman" w:hAnsi="Arial" w:cs="Arial"/>
          <w:sz w:val="24"/>
          <w:szCs w:val="24"/>
        </w:rPr>
      </w:pPr>
    </w:p>
    <w:p w:rsidR="00774D5B" w:rsidRPr="00774D5B" w:rsidRDefault="00774D5B" w:rsidP="00774D5B">
      <w:pPr>
        <w:spacing w:after="0" w:line="240" w:lineRule="auto"/>
        <w:ind w:left="-1080" w:right="-781"/>
        <w:rPr>
          <w:rFonts w:ascii="Arial" w:eastAsia="Times New Roman" w:hAnsi="Arial" w:cs="Arial"/>
          <w:sz w:val="24"/>
          <w:szCs w:val="24"/>
        </w:rPr>
      </w:pPr>
      <w:r w:rsidRPr="00774D5B">
        <w:rPr>
          <w:rFonts w:ascii="Arial" w:eastAsia="Times New Roman" w:hAnsi="Arial" w:cs="Arial"/>
          <w:sz w:val="24"/>
          <w:szCs w:val="24"/>
        </w:rPr>
        <w:tab/>
      </w:r>
    </w:p>
    <w:p w:rsidR="00774D5B" w:rsidRPr="00774D5B" w:rsidRDefault="00774D5B" w:rsidP="00774D5B">
      <w:pPr>
        <w:spacing w:after="0" w:line="240" w:lineRule="auto"/>
        <w:ind w:left="-284" w:right="-871"/>
        <w:rPr>
          <w:rFonts w:ascii="Arial" w:eastAsia="Times New Roman" w:hAnsi="Arial" w:cs="Arial"/>
          <w:sz w:val="24"/>
          <w:szCs w:val="24"/>
        </w:rPr>
      </w:pPr>
      <w:r w:rsidRPr="00774D5B">
        <w:rPr>
          <w:rFonts w:ascii="Arial" w:eastAsia="Times New Roman" w:hAnsi="Arial" w:cs="Arial"/>
          <w:sz w:val="24"/>
          <w:szCs w:val="24"/>
        </w:rPr>
        <w:t>*</w:t>
      </w:r>
      <w:r w:rsidRPr="00774D5B">
        <w:rPr>
          <w:rFonts w:ascii="Arial" w:eastAsia="Times New Roman" w:hAnsi="Arial" w:cs="Arial"/>
          <w:sz w:val="24"/>
          <w:szCs w:val="24"/>
        </w:rPr>
        <w:tab/>
        <w:t>Where a dentist practices in partnership with one or more other dentists whose names are included in the Dental List, the information required in paragraph (1) above should be provided in respect of the partnership as a whole instead of by each dentist individually</w:t>
      </w:r>
    </w:p>
    <w:p w:rsidR="00774D5B" w:rsidRPr="00774D5B" w:rsidRDefault="00774D5B" w:rsidP="00774D5B">
      <w:pPr>
        <w:spacing w:after="0" w:line="240" w:lineRule="auto"/>
        <w:ind w:left="-284" w:right="-871"/>
        <w:jc w:val="center"/>
        <w:rPr>
          <w:rFonts w:ascii="Arial" w:eastAsia="Times New Roman" w:hAnsi="Arial" w:cs="Arial"/>
          <w:sz w:val="24"/>
          <w:szCs w:val="24"/>
        </w:rPr>
      </w:pPr>
    </w:p>
    <w:p w:rsidR="00634FED" w:rsidRDefault="00774D5B" w:rsidP="00634FED">
      <w:pPr>
        <w:spacing w:after="0" w:line="240" w:lineRule="auto"/>
        <w:ind w:left="-284" w:right="-871"/>
        <w:rPr>
          <w:rFonts w:ascii="Arial" w:eastAsia="Times New Roman" w:hAnsi="Arial" w:cs="Arial"/>
          <w:sz w:val="24"/>
          <w:szCs w:val="24"/>
        </w:rPr>
      </w:pPr>
      <w:r w:rsidRPr="00774D5B">
        <w:rPr>
          <w:rFonts w:ascii="Arial" w:eastAsia="Times New Roman" w:hAnsi="Arial" w:cs="Arial"/>
          <w:sz w:val="24"/>
          <w:szCs w:val="24"/>
        </w:rPr>
        <w:t>For furthe</w:t>
      </w:r>
      <w:r w:rsidR="00634FED">
        <w:rPr>
          <w:rFonts w:ascii="Arial" w:eastAsia="Times New Roman" w:hAnsi="Arial" w:cs="Arial"/>
          <w:sz w:val="24"/>
          <w:szCs w:val="24"/>
        </w:rPr>
        <w:t>r information please see page 38</w:t>
      </w:r>
      <w:r w:rsidRPr="00774D5B">
        <w:rPr>
          <w:rFonts w:ascii="Arial" w:eastAsia="Times New Roman" w:hAnsi="Arial" w:cs="Arial"/>
          <w:sz w:val="24"/>
          <w:szCs w:val="24"/>
        </w:rPr>
        <w:t xml:space="preserve"> of the GDS Regulations (NI) 1993 at the following link:</w:t>
      </w:r>
    </w:p>
    <w:p w:rsidR="00774D5B" w:rsidRPr="00634FED" w:rsidRDefault="00FD4753" w:rsidP="00634FED">
      <w:pPr>
        <w:spacing w:after="0" w:line="240" w:lineRule="auto"/>
        <w:ind w:left="-284" w:right="-871"/>
        <w:rPr>
          <w:rFonts w:ascii="Arial" w:eastAsia="Times New Roman" w:hAnsi="Arial" w:cs="Arial"/>
          <w:sz w:val="24"/>
          <w:szCs w:val="24"/>
        </w:rPr>
      </w:pPr>
      <w:hyperlink r:id="rId11" w:history="1">
        <w:r w:rsidR="00634FED" w:rsidRPr="00634FED">
          <w:rPr>
            <w:rStyle w:val="Hyperlink"/>
            <w:rFonts w:ascii="Arial" w:hAnsi="Arial" w:cs="Arial"/>
            <w:sz w:val="24"/>
            <w:szCs w:val="24"/>
          </w:rPr>
          <w:t>https://hscbusiness.hscni.net/pdf/2016%20GDS%20Regulations%20(NI)%201993.pdf</w:t>
        </w:r>
      </w:hyperlink>
      <w:r w:rsidR="00634FED" w:rsidRPr="00634FED">
        <w:rPr>
          <w:rFonts w:ascii="Arial" w:hAnsi="Arial" w:cs="Arial"/>
          <w:sz w:val="24"/>
          <w:szCs w:val="24"/>
        </w:rPr>
        <w:t xml:space="preserve"> </w:t>
      </w:r>
    </w:p>
    <w:p w:rsidR="00774D5B" w:rsidRPr="000A2E94" w:rsidRDefault="00774D5B" w:rsidP="000A2E94">
      <w:pPr>
        <w:pStyle w:val="ListParagraph"/>
        <w:numPr>
          <w:ilvl w:val="0"/>
          <w:numId w:val="8"/>
        </w:numPr>
        <w:rPr>
          <w:rFonts w:ascii="Arial" w:eastAsia="Times New Roman" w:hAnsi="Arial" w:cs="Arial"/>
          <w:b/>
          <w:bCs/>
          <w:sz w:val="32"/>
          <w:szCs w:val="32"/>
        </w:rPr>
      </w:pPr>
      <w:r w:rsidRPr="000A2E94">
        <w:rPr>
          <w:rFonts w:ascii="Arial" w:hAnsi="Arial" w:cs="Arial"/>
        </w:rPr>
        <w:br w:type="page"/>
      </w:r>
      <w:r w:rsidRPr="000A2E94">
        <w:rPr>
          <w:rFonts w:ascii="Arial" w:eastAsia="Times New Roman" w:hAnsi="Arial" w:cs="Arial"/>
          <w:b/>
          <w:bCs/>
          <w:sz w:val="32"/>
          <w:szCs w:val="32"/>
        </w:rPr>
        <w:lastRenderedPageBreak/>
        <w:t xml:space="preserve">HSC Complaints </w:t>
      </w:r>
      <w:r w:rsidR="000A2E94">
        <w:rPr>
          <w:rFonts w:ascii="Arial" w:eastAsia="Times New Roman" w:hAnsi="Arial" w:cs="Arial"/>
          <w:b/>
          <w:bCs/>
          <w:sz w:val="32"/>
          <w:szCs w:val="32"/>
        </w:rPr>
        <w:t>Return</w:t>
      </w:r>
    </w:p>
    <w:p w:rsidR="00774D5B" w:rsidRPr="00774D5B" w:rsidRDefault="00774D5B" w:rsidP="00774D5B">
      <w:pPr>
        <w:contextualSpacing/>
        <w:rPr>
          <w:rFonts w:ascii="Arial" w:eastAsia="Times New Roman" w:hAnsi="Arial" w:cs="Arial"/>
          <w:b/>
          <w:bCs/>
          <w:sz w:val="28"/>
          <w:szCs w:val="28"/>
        </w:rPr>
      </w:pPr>
      <w:r w:rsidRPr="00774D5B">
        <w:rPr>
          <w:rFonts w:ascii="Arial" w:eastAsia="Times New Roman" w:hAnsi="Arial" w:cs="Arial"/>
          <w:bCs/>
          <w:sz w:val="28"/>
          <w:szCs w:val="28"/>
        </w:rPr>
        <w:t xml:space="preserve">Practice Return for 1 </w:t>
      </w:r>
      <w:r w:rsidR="000A2E94">
        <w:rPr>
          <w:rFonts w:ascii="Arial" w:eastAsia="Times New Roman" w:hAnsi="Arial" w:cs="Arial"/>
          <w:bCs/>
          <w:sz w:val="28"/>
          <w:szCs w:val="28"/>
        </w:rPr>
        <w:t>April 2021</w:t>
      </w:r>
      <w:r w:rsidRPr="00774D5B">
        <w:rPr>
          <w:rFonts w:ascii="Arial" w:eastAsia="Times New Roman" w:hAnsi="Arial" w:cs="Arial"/>
          <w:bCs/>
          <w:sz w:val="28"/>
          <w:szCs w:val="28"/>
        </w:rPr>
        <w:t xml:space="preserve"> to 31 March </w:t>
      </w:r>
      <w:r w:rsidR="000A2E94">
        <w:rPr>
          <w:rFonts w:ascii="Arial" w:eastAsia="Times New Roman" w:hAnsi="Arial" w:cs="Arial"/>
          <w:bCs/>
          <w:sz w:val="28"/>
          <w:szCs w:val="28"/>
        </w:rPr>
        <w:t>2022</w:t>
      </w:r>
    </w:p>
    <w:p w:rsidR="00774D5B" w:rsidRPr="00774D5B" w:rsidRDefault="00774D5B" w:rsidP="00774D5B">
      <w:pPr>
        <w:spacing w:after="0" w:line="240" w:lineRule="auto"/>
        <w:jc w:val="center"/>
        <w:rPr>
          <w:rFonts w:ascii="Arial" w:eastAsia="Times New Roman" w:hAnsi="Arial" w:cs="Arial"/>
          <w:b/>
          <w:bCs/>
          <w:sz w:val="28"/>
          <w:szCs w:val="28"/>
        </w:rPr>
      </w:pPr>
    </w:p>
    <w:p w:rsidR="00774D5B" w:rsidRPr="00774D5B" w:rsidRDefault="00774D5B" w:rsidP="00774D5B">
      <w:pPr>
        <w:spacing w:after="0" w:line="240" w:lineRule="auto"/>
        <w:outlineLvl w:val="0"/>
        <w:rPr>
          <w:rFonts w:ascii="Arial" w:eastAsia="Times New Roman" w:hAnsi="Arial" w:cs="Arial"/>
          <w:sz w:val="24"/>
          <w:szCs w:val="24"/>
        </w:rPr>
      </w:pPr>
      <w:r w:rsidRPr="00774D5B">
        <w:rPr>
          <w:rFonts w:ascii="Arial" w:eastAsia="Times New Roman" w:hAnsi="Arial" w:cs="Arial"/>
          <w:b/>
          <w:bCs/>
          <w:sz w:val="24"/>
          <w:szCs w:val="24"/>
        </w:rPr>
        <w:t xml:space="preserve">Name of Practice: </w:t>
      </w:r>
      <w:r w:rsidRPr="00774D5B">
        <w:rPr>
          <w:rFonts w:ascii="Arial" w:eastAsia="Times New Roman" w:hAnsi="Arial" w:cs="Arial"/>
          <w:bCs/>
          <w:sz w:val="24"/>
          <w:szCs w:val="24"/>
        </w:rPr>
        <w:t>___________________________________________________</w:t>
      </w:r>
      <w:r w:rsidRPr="00774D5B">
        <w:rPr>
          <w:rFonts w:ascii="Arial" w:eastAsia="Times New Roman" w:hAnsi="Arial" w:cs="Arial"/>
          <w:sz w:val="24"/>
          <w:szCs w:val="24"/>
        </w:rPr>
        <w:t xml:space="preserve"> </w:t>
      </w:r>
    </w:p>
    <w:p w:rsidR="00774D5B" w:rsidRPr="00774D5B" w:rsidRDefault="00774D5B" w:rsidP="00774D5B">
      <w:pPr>
        <w:spacing w:after="0" w:line="240" w:lineRule="auto"/>
        <w:jc w:val="center"/>
        <w:rPr>
          <w:rFonts w:ascii="Arial" w:eastAsia="Times New Roman" w:hAnsi="Arial" w:cs="Arial"/>
          <w:b/>
          <w:bCs/>
          <w:sz w:val="28"/>
          <w:szCs w:val="28"/>
        </w:rPr>
      </w:pPr>
    </w:p>
    <w:p w:rsidR="00774D5B" w:rsidRPr="001C45F5" w:rsidRDefault="00774D5B" w:rsidP="00774D5B">
      <w:pPr>
        <w:spacing w:after="0" w:line="240" w:lineRule="auto"/>
        <w:rPr>
          <w:rFonts w:ascii="Arial" w:eastAsia="Times New Roman" w:hAnsi="Arial" w:cs="Arial"/>
          <w:bCs/>
          <w:sz w:val="24"/>
          <w:szCs w:val="24"/>
        </w:rPr>
      </w:pPr>
      <w:r w:rsidRPr="00774D5B">
        <w:rPr>
          <w:rFonts w:ascii="Arial" w:eastAsia="Times New Roman" w:hAnsi="Arial" w:cs="Arial"/>
          <w:bCs/>
          <w:sz w:val="24"/>
          <w:szCs w:val="24"/>
        </w:rPr>
        <w:t>Under the HSC Complaints procedure (April 2009) guidance and accompanying regulations, all General Dental Practices are required to forward anonymised copies of</w:t>
      </w:r>
      <w:r w:rsidRPr="00774D5B">
        <w:rPr>
          <w:rFonts w:ascii="Arial" w:eastAsia="Times New Roman" w:hAnsi="Arial" w:cs="Arial"/>
          <w:b/>
          <w:bCs/>
          <w:sz w:val="24"/>
          <w:szCs w:val="24"/>
        </w:rPr>
        <w:t xml:space="preserve"> </w:t>
      </w:r>
      <w:r w:rsidRPr="00774D5B">
        <w:rPr>
          <w:rFonts w:ascii="Arial" w:eastAsia="Times New Roman" w:hAnsi="Arial" w:cs="Arial"/>
          <w:bCs/>
          <w:sz w:val="24"/>
          <w:szCs w:val="24"/>
        </w:rPr>
        <w:t xml:space="preserve">ALL written complaints (letters/statements of complaint/complaints forms) and anonymised copies of their respective responses (within 3 working days of the response being issued) to the Complaints Department of the </w:t>
      </w:r>
      <w:r w:rsidR="00D65EFB">
        <w:rPr>
          <w:rFonts w:ascii="Arial" w:eastAsia="Times New Roman" w:hAnsi="Arial" w:cs="Arial"/>
          <w:bCs/>
          <w:sz w:val="24"/>
          <w:szCs w:val="24"/>
        </w:rPr>
        <w:t>HSCB (now known as SPPG)</w:t>
      </w:r>
      <w:r w:rsidRPr="00774D5B">
        <w:rPr>
          <w:rFonts w:ascii="Arial" w:eastAsia="Times New Roman" w:hAnsi="Arial" w:cs="Arial"/>
          <w:bCs/>
          <w:sz w:val="24"/>
          <w:szCs w:val="24"/>
        </w:rPr>
        <w:t xml:space="preserve"> for monitoring purposes.</w:t>
      </w:r>
      <w:r w:rsidR="001C45F5">
        <w:rPr>
          <w:rFonts w:ascii="Arial" w:eastAsia="Times New Roman" w:hAnsi="Arial" w:cs="Arial"/>
          <w:bCs/>
          <w:sz w:val="24"/>
          <w:szCs w:val="24"/>
        </w:rPr>
        <w:t xml:space="preserve">  </w:t>
      </w:r>
      <w:r w:rsidRPr="00774D5B">
        <w:rPr>
          <w:rFonts w:ascii="Arial" w:eastAsia="Times New Roman" w:hAnsi="Arial" w:cs="Arial"/>
          <w:sz w:val="24"/>
          <w:szCs w:val="24"/>
        </w:rPr>
        <w:t>Only copies of written complaints should be sent. Informal complaints resolved verbally ‘on the spot’ do not need to be reported.</w:t>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r w:rsidRPr="00774D5B">
        <w:rPr>
          <w:rFonts w:ascii="Arial" w:eastAsia="Times New Roman" w:hAnsi="Arial" w:cs="Arial"/>
          <w:sz w:val="24"/>
          <w:szCs w:val="24"/>
        </w:rPr>
        <w:t>See following link for further details:</w:t>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FD4753" w:rsidP="00774D5B">
      <w:pPr>
        <w:spacing w:after="0" w:line="240" w:lineRule="auto"/>
        <w:rPr>
          <w:rFonts w:ascii="Arial" w:eastAsia="Times New Roman" w:hAnsi="Arial" w:cs="Arial"/>
          <w:color w:val="0000FF"/>
          <w:sz w:val="24"/>
          <w:szCs w:val="24"/>
          <w:u w:val="single"/>
        </w:rPr>
      </w:pPr>
      <w:hyperlink r:id="rId12" w:history="1">
        <w:r w:rsidR="00774D5B" w:rsidRPr="00774D5B">
          <w:rPr>
            <w:rFonts w:ascii="Arial" w:eastAsia="Times New Roman" w:hAnsi="Arial" w:cs="Arial"/>
            <w:color w:val="0000FF"/>
            <w:sz w:val="24"/>
            <w:szCs w:val="24"/>
            <w:u w:val="single"/>
          </w:rPr>
          <w:t>http://www.hscbusiness.hscni.net/services/2671.htm</w:t>
        </w:r>
      </w:hyperlink>
      <w:r w:rsidR="00774D5B" w:rsidRPr="00774D5B">
        <w:rPr>
          <w:rFonts w:ascii="Arial" w:eastAsia="Times New Roman" w:hAnsi="Arial" w:cs="Arial"/>
          <w:color w:val="0000FF"/>
          <w:sz w:val="24"/>
          <w:szCs w:val="24"/>
          <w:u w:val="single"/>
        </w:rPr>
        <w:t xml:space="preserve">  </w:t>
      </w:r>
    </w:p>
    <w:p w:rsidR="00774D5B" w:rsidRPr="00774D5B" w:rsidRDefault="00774D5B" w:rsidP="00774D5B">
      <w:pPr>
        <w:spacing w:after="0" w:line="240" w:lineRule="auto"/>
        <w:rPr>
          <w:rFonts w:ascii="Arial" w:eastAsia="Times New Roman" w:hAnsi="Arial" w:cs="Arial"/>
          <w:color w:val="0000FF"/>
          <w:sz w:val="24"/>
          <w:szCs w:val="24"/>
          <w:u w:val="single"/>
        </w:rPr>
      </w:pPr>
    </w:p>
    <w:p w:rsidR="00774D5B" w:rsidRPr="00774D5B" w:rsidRDefault="00774D5B" w:rsidP="00774D5B">
      <w:pPr>
        <w:spacing w:after="0" w:line="240" w:lineRule="auto"/>
        <w:rPr>
          <w:rFonts w:ascii="Arial" w:eastAsia="Times New Roman" w:hAnsi="Arial" w:cs="Arial"/>
          <w:b/>
          <w:sz w:val="24"/>
          <w:szCs w:val="24"/>
        </w:rPr>
      </w:pPr>
      <w:r w:rsidRPr="00774D5B">
        <w:rPr>
          <w:rFonts w:ascii="Arial" w:eastAsia="Times New Roman" w:hAnsi="Arial" w:cs="Arial"/>
          <w:b/>
          <w:sz w:val="24"/>
          <w:szCs w:val="24"/>
        </w:rPr>
        <w:t>Please complete the following:</w:t>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bCs/>
          <w:sz w:val="24"/>
          <w:szCs w:val="24"/>
        </w:rPr>
      </w:pPr>
      <w:r w:rsidRPr="00774D5B">
        <w:rPr>
          <w:rFonts w:ascii="Arial" w:eastAsia="Times New Roman" w:hAnsi="Arial" w:cs="Arial"/>
          <w:bCs/>
          <w:noProof/>
          <w:sz w:val="24"/>
          <w:szCs w:val="24"/>
          <w:lang w:eastAsia="en-GB"/>
        </w:rPr>
        <mc:AlternateContent>
          <mc:Choice Requires="wps">
            <w:drawing>
              <wp:anchor distT="0" distB="0" distL="114300" distR="114300" simplePos="0" relativeHeight="251683840" behindDoc="0" locked="0" layoutInCell="1" allowOverlap="1" wp14:anchorId="747D0048" wp14:editId="7A80B8E6">
                <wp:simplePos x="0" y="0"/>
                <wp:positionH relativeFrom="column">
                  <wp:posOffset>2200275</wp:posOffset>
                </wp:positionH>
                <wp:positionV relativeFrom="paragraph">
                  <wp:posOffset>213360</wp:posOffset>
                </wp:positionV>
                <wp:extent cx="381000" cy="228600"/>
                <wp:effectExtent l="0" t="0" r="190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73.25pt;margin-top:16.8pt;width:30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"/>
            </w:pict>
          </mc:Fallback>
        </mc:AlternateContent>
      </w:r>
      <w:r w:rsidRPr="00774D5B">
        <w:rPr>
          <w:rFonts w:ascii="Arial" w:eastAsia="Times New Roman" w:hAnsi="Arial" w:cs="Arial"/>
          <w:bCs/>
          <w:sz w:val="24"/>
          <w:szCs w:val="24"/>
        </w:rPr>
        <w:t xml:space="preserve">The practice has received the following number of written complaints in the period </w:t>
      </w:r>
    </w:p>
    <w:p w:rsidR="00774D5B" w:rsidRPr="00774D5B" w:rsidRDefault="00774D5B" w:rsidP="00774D5B">
      <w:pPr>
        <w:spacing w:after="0" w:line="240" w:lineRule="auto"/>
        <w:rPr>
          <w:rFonts w:ascii="Arial" w:eastAsia="Times New Roman" w:hAnsi="Arial" w:cs="Arial"/>
          <w:bCs/>
          <w:sz w:val="24"/>
          <w:szCs w:val="24"/>
        </w:rPr>
      </w:pPr>
      <w:r w:rsidRPr="00774D5B">
        <w:rPr>
          <w:rFonts w:ascii="Arial" w:eastAsia="Times New Roman" w:hAnsi="Arial" w:cs="Arial"/>
          <w:bCs/>
          <w:sz w:val="24"/>
          <w:szCs w:val="24"/>
        </w:rPr>
        <w:t xml:space="preserve">1 </w:t>
      </w:r>
      <w:r w:rsidR="000A2E94">
        <w:rPr>
          <w:rFonts w:ascii="Arial" w:eastAsia="Times New Roman" w:hAnsi="Arial" w:cs="Arial"/>
          <w:bCs/>
          <w:sz w:val="24"/>
          <w:szCs w:val="24"/>
        </w:rPr>
        <w:t>April 2021</w:t>
      </w:r>
      <w:r w:rsidRPr="00774D5B">
        <w:rPr>
          <w:rFonts w:ascii="Arial" w:eastAsia="Times New Roman" w:hAnsi="Arial" w:cs="Arial"/>
          <w:bCs/>
          <w:sz w:val="24"/>
          <w:szCs w:val="24"/>
        </w:rPr>
        <w:t xml:space="preserve"> to 31 March </w:t>
      </w:r>
      <w:r w:rsidR="000A2E94">
        <w:rPr>
          <w:rFonts w:ascii="Arial" w:eastAsia="Times New Roman" w:hAnsi="Arial" w:cs="Arial"/>
          <w:bCs/>
          <w:sz w:val="24"/>
          <w:szCs w:val="24"/>
        </w:rPr>
        <w:t>2022</w:t>
      </w:r>
      <w:r w:rsidRPr="00774D5B">
        <w:rPr>
          <w:rFonts w:ascii="Arial" w:eastAsia="Times New Roman" w:hAnsi="Arial" w:cs="Arial"/>
          <w:bCs/>
          <w:sz w:val="24"/>
          <w:szCs w:val="24"/>
        </w:rPr>
        <w:t>:</w:t>
      </w:r>
      <w:r w:rsidRPr="00774D5B">
        <w:rPr>
          <w:rFonts w:ascii="Arial" w:eastAsia="Times New Roman" w:hAnsi="Arial" w:cs="Arial"/>
          <w:bCs/>
          <w:sz w:val="24"/>
          <w:szCs w:val="24"/>
        </w:rPr>
        <w:tab/>
      </w:r>
      <w:r w:rsidRPr="00774D5B">
        <w:rPr>
          <w:rFonts w:ascii="Arial" w:eastAsia="Times New Roman" w:hAnsi="Arial" w:cs="Arial"/>
          <w:bCs/>
          <w:sz w:val="24"/>
          <w:szCs w:val="24"/>
        </w:rPr>
        <w:tab/>
      </w:r>
      <w:r w:rsidRPr="00774D5B">
        <w:rPr>
          <w:rFonts w:ascii="Arial" w:eastAsia="Times New Roman" w:hAnsi="Arial" w:cs="Arial"/>
          <w:bCs/>
          <w:sz w:val="24"/>
          <w:szCs w:val="24"/>
        </w:rPr>
        <w:tab/>
      </w:r>
      <w:r w:rsidRPr="00774D5B">
        <w:rPr>
          <w:rFonts w:ascii="Arial" w:eastAsia="Times New Roman" w:hAnsi="Arial" w:cs="Arial"/>
          <w:bCs/>
          <w:sz w:val="24"/>
          <w:szCs w:val="24"/>
        </w:rPr>
        <w:tab/>
      </w:r>
      <w:r w:rsidRPr="00774D5B">
        <w:rPr>
          <w:rFonts w:ascii="Arial" w:eastAsia="Times New Roman" w:hAnsi="Arial" w:cs="Arial"/>
          <w:bCs/>
          <w:sz w:val="24"/>
          <w:szCs w:val="24"/>
        </w:rPr>
        <w:tab/>
      </w:r>
      <w:r w:rsidRPr="00774D5B">
        <w:rPr>
          <w:rFonts w:ascii="Arial" w:eastAsia="Times New Roman" w:hAnsi="Arial" w:cs="Arial"/>
          <w:bCs/>
          <w:sz w:val="24"/>
          <w:szCs w:val="24"/>
        </w:rPr>
        <w:tab/>
      </w:r>
    </w:p>
    <w:p w:rsidR="00774D5B" w:rsidRPr="00774D5B" w:rsidRDefault="00774D5B" w:rsidP="00774D5B">
      <w:pPr>
        <w:spacing w:after="0" w:line="240" w:lineRule="auto"/>
        <w:rPr>
          <w:rFonts w:ascii="Arial" w:eastAsia="Times New Roman" w:hAnsi="Arial" w:cs="Arial"/>
          <w:sz w:val="24"/>
          <w:szCs w:val="24"/>
        </w:rPr>
      </w:pP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bCs/>
          <w:sz w:val="24"/>
          <w:szCs w:val="24"/>
        </w:rPr>
      </w:pPr>
      <w:r w:rsidRPr="00774D5B">
        <w:rPr>
          <w:rFonts w:ascii="Arial" w:eastAsia="Times New Roman" w:hAnsi="Arial" w:cs="Arial"/>
          <w:bCs/>
          <w:noProof/>
          <w:sz w:val="24"/>
          <w:szCs w:val="24"/>
          <w:lang w:eastAsia="en-GB"/>
        </w:rPr>
        <mc:AlternateContent>
          <mc:Choice Requires="wps">
            <w:drawing>
              <wp:anchor distT="0" distB="0" distL="114300" distR="114300" simplePos="0" relativeHeight="251686912" behindDoc="0" locked="0" layoutInCell="1" allowOverlap="1" wp14:anchorId="37423B3A" wp14:editId="02E6FAAA">
                <wp:simplePos x="0" y="0"/>
                <wp:positionH relativeFrom="column">
                  <wp:posOffset>2200275</wp:posOffset>
                </wp:positionH>
                <wp:positionV relativeFrom="paragraph">
                  <wp:posOffset>213360</wp:posOffset>
                </wp:positionV>
                <wp:extent cx="381000" cy="2286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3.25pt;margin-top:16.8pt;width:30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wMIgIAAD0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"/>
            </w:pict>
          </mc:Fallback>
        </mc:AlternateContent>
      </w:r>
      <w:r w:rsidRPr="00774D5B">
        <w:rPr>
          <w:rFonts w:ascii="Arial" w:eastAsia="Times New Roman" w:hAnsi="Arial" w:cs="Arial"/>
          <w:bCs/>
          <w:sz w:val="24"/>
          <w:szCs w:val="24"/>
        </w:rPr>
        <w:t xml:space="preserve">The practice has resolved the following number of informal complaints in the period </w:t>
      </w:r>
    </w:p>
    <w:p w:rsidR="00774D5B" w:rsidRPr="00774D5B" w:rsidRDefault="00774D5B" w:rsidP="00774D5B">
      <w:pPr>
        <w:spacing w:after="0" w:line="240" w:lineRule="auto"/>
        <w:rPr>
          <w:rFonts w:ascii="Arial" w:eastAsia="Times New Roman" w:hAnsi="Arial" w:cs="Arial"/>
          <w:bCs/>
          <w:sz w:val="24"/>
          <w:szCs w:val="24"/>
        </w:rPr>
      </w:pPr>
      <w:r w:rsidRPr="00774D5B">
        <w:rPr>
          <w:rFonts w:ascii="Arial" w:eastAsia="Times New Roman" w:hAnsi="Arial" w:cs="Arial"/>
          <w:bCs/>
          <w:sz w:val="24"/>
          <w:szCs w:val="24"/>
        </w:rPr>
        <w:t xml:space="preserve">1 </w:t>
      </w:r>
      <w:r w:rsidR="000A2E94">
        <w:rPr>
          <w:rFonts w:ascii="Arial" w:eastAsia="Times New Roman" w:hAnsi="Arial" w:cs="Arial"/>
          <w:bCs/>
          <w:sz w:val="24"/>
          <w:szCs w:val="24"/>
        </w:rPr>
        <w:t>April 2021</w:t>
      </w:r>
      <w:r w:rsidRPr="00774D5B">
        <w:rPr>
          <w:rFonts w:ascii="Arial" w:eastAsia="Times New Roman" w:hAnsi="Arial" w:cs="Arial"/>
          <w:bCs/>
          <w:sz w:val="24"/>
          <w:szCs w:val="24"/>
        </w:rPr>
        <w:t xml:space="preserve"> to 31 March </w:t>
      </w:r>
      <w:r w:rsidR="000A2E94">
        <w:rPr>
          <w:rFonts w:ascii="Arial" w:eastAsia="Times New Roman" w:hAnsi="Arial" w:cs="Arial"/>
          <w:bCs/>
          <w:sz w:val="24"/>
          <w:szCs w:val="24"/>
        </w:rPr>
        <w:t>2022</w:t>
      </w:r>
      <w:r w:rsidRPr="00774D5B">
        <w:rPr>
          <w:rFonts w:ascii="Arial" w:eastAsia="Times New Roman" w:hAnsi="Arial" w:cs="Arial"/>
          <w:bCs/>
          <w:sz w:val="24"/>
          <w:szCs w:val="24"/>
        </w:rPr>
        <w:t>:</w:t>
      </w:r>
      <w:r w:rsidRPr="00774D5B">
        <w:rPr>
          <w:rFonts w:ascii="Arial" w:eastAsia="Times New Roman" w:hAnsi="Arial" w:cs="Arial"/>
          <w:bCs/>
          <w:sz w:val="24"/>
          <w:szCs w:val="24"/>
        </w:rPr>
        <w:tab/>
      </w:r>
      <w:r w:rsidRPr="00774D5B">
        <w:rPr>
          <w:rFonts w:ascii="Arial" w:eastAsia="Times New Roman" w:hAnsi="Arial" w:cs="Arial"/>
          <w:bCs/>
          <w:sz w:val="24"/>
          <w:szCs w:val="24"/>
        </w:rPr>
        <w:tab/>
      </w:r>
      <w:r w:rsidRPr="00774D5B">
        <w:rPr>
          <w:rFonts w:ascii="Arial" w:eastAsia="Times New Roman" w:hAnsi="Arial" w:cs="Arial"/>
          <w:bCs/>
          <w:sz w:val="24"/>
          <w:szCs w:val="24"/>
        </w:rPr>
        <w:tab/>
      </w:r>
      <w:r w:rsidRPr="00774D5B">
        <w:rPr>
          <w:rFonts w:ascii="Arial" w:eastAsia="Times New Roman" w:hAnsi="Arial" w:cs="Arial"/>
          <w:bCs/>
          <w:sz w:val="24"/>
          <w:szCs w:val="24"/>
        </w:rPr>
        <w:tab/>
      </w:r>
      <w:r w:rsidRPr="00774D5B">
        <w:rPr>
          <w:rFonts w:ascii="Arial" w:eastAsia="Times New Roman" w:hAnsi="Arial" w:cs="Arial"/>
          <w:bCs/>
          <w:sz w:val="24"/>
          <w:szCs w:val="24"/>
        </w:rPr>
        <w:tab/>
      </w:r>
      <w:r w:rsidRPr="00774D5B">
        <w:rPr>
          <w:rFonts w:ascii="Arial" w:eastAsia="Times New Roman" w:hAnsi="Arial" w:cs="Arial"/>
          <w:bCs/>
          <w:sz w:val="24"/>
          <w:szCs w:val="24"/>
        </w:rPr>
        <w:tab/>
      </w:r>
    </w:p>
    <w:p w:rsidR="00774D5B" w:rsidRDefault="00774D5B" w:rsidP="00774D5B">
      <w:pPr>
        <w:spacing w:after="0" w:line="240" w:lineRule="auto"/>
        <w:rPr>
          <w:rFonts w:ascii="Arial" w:eastAsia="Times New Roman" w:hAnsi="Arial" w:cs="Arial"/>
          <w:sz w:val="24"/>
          <w:szCs w:val="24"/>
        </w:rPr>
      </w:pP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p>
    <w:p w:rsidR="001C45F5" w:rsidRPr="00774D5B" w:rsidRDefault="001C45F5" w:rsidP="001C45F5">
      <w:pPr>
        <w:spacing w:after="0" w:line="240" w:lineRule="auto"/>
        <w:rPr>
          <w:rFonts w:ascii="Arial" w:eastAsia="Times New Roman" w:hAnsi="Arial" w:cs="Arial"/>
          <w:bCs/>
          <w:sz w:val="24"/>
          <w:szCs w:val="24"/>
        </w:rPr>
      </w:pPr>
      <w:r w:rsidRPr="00774D5B">
        <w:rPr>
          <w:rFonts w:ascii="Arial" w:eastAsia="Times New Roman" w:hAnsi="Arial" w:cs="Arial"/>
          <w:bCs/>
          <w:sz w:val="24"/>
          <w:szCs w:val="24"/>
        </w:rPr>
        <w:tab/>
      </w:r>
      <w:r w:rsidRPr="00774D5B">
        <w:rPr>
          <w:rFonts w:ascii="Arial" w:eastAsia="Times New Roman" w:hAnsi="Arial" w:cs="Arial"/>
          <w:bCs/>
          <w:sz w:val="24"/>
          <w:szCs w:val="24"/>
        </w:rPr>
        <w:tab/>
      </w:r>
      <w:r w:rsidRPr="00774D5B">
        <w:rPr>
          <w:rFonts w:ascii="Arial" w:eastAsia="Times New Roman" w:hAnsi="Arial" w:cs="Arial"/>
          <w:bCs/>
          <w:sz w:val="24"/>
          <w:szCs w:val="24"/>
        </w:rPr>
        <w:tab/>
      </w:r>
    </w:p>
    <w:p w:rsidR="001C45F5" w:rsidRPr="00774D5B" w:rsidRDefault="001C45F5" w:rsidP="001C45F5">
      <w:pPr>
        <w:spacing w:after="0" w:line="240" w:lineRule="auto"/>
        <w:rPr>
          <w:rFonts w:ascii="Arial" w:eastAsia="Times New Roman" w:hAnsi="Arial" w:cs="Arial"/>
          <w:sz w:val="24"/>
          <w:szCs w:val="24"/>
        </w:rPr>
      </w:pP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hAnsi="Arial" w:cs="Arial"/>
          <w:sz w:val="24"/>
          <w:szCs w:val="24"/>
        </w:rPr>
      </w:pPr>
      <w:r w:rsidRPr="00774D5B">
        <w:rPr>
          <w:rFonts w:ascii="Arial" w:hAnsi="Arial" w:cs="Arial"/>
          <w:sz w:val="24"/>
          <w:szCs w:val="24"/>
        </w:rPr>
        <w:t xml:space="preserve">I confirm that the practice undertakes Complaints reporting as required by </w:t>
      </w:r>
      <w:r w:rsidR="00D65EFB">
        <w:rPr>
          <w:rFonts w:ascii="Arial" w:hAnsi="Arial" w:cs="Arial"/>
          <w:sz w:val="24"/>
          <w:szCs w:val="24"/>
        </w:rPr>
        <w:t>HSCB/SPPG</w:t>
      </w:r>
      <w:r w:rsidRPr="00774D5B">
        <w:rPr>
          <w:rFonts w:ascii="Arial" w:hAnsi="Arial" w:cs="Arial"/>
          <w:sz w:val="24"/>
          <w:szCs w:val="24"/>
        </w:rPr>
        <w:t xml:space="preserve"> processes.</w:t>
      </w:r>
    </w:p>
    <w:p w:rsidR="00774D5B" w:rsidRPr="00774D5B" w:rsidRDefault="00774D5B" w:rsidP="00774D5B">
      <w:pPr>
        <w:spacing w:before="240" w:after="0" w:line="240" w:lineRule="auto"/>
        <w:jc w:val="center"/>
        <w:rPr>
          <w:rFonts w:ascii="Arial" w:eastAsia="Times New Roman" w:hAnsi="Arial" w:cs="Arial"/>
          <w:sz w:val="24"/>
          <w:szCs w:val="24"/>
        </w:rPr>
      </w:pPr>
      <w:r w:rsidRPr="00774D5B">
        <w:rPr>
          <w:rFonts w:ascii="Arial" w:eastAsia="Times New Roman" w:hAnsi="Arial" w:cs="Arial"/>
          <w:sz w:val="24"/>
          <w:szCs w:val="24"/>
        </w:rPr>
        <w:t>PRACTICE PRINCIPAL/ LEAD DENTIST SIGNATURE:</w:t>
      </w:r>
    </w:p>
    <w:p w:rsidR="00774D5B" w:rsidRDefault="00774D5B" w:rsidP="001C45F5">
      <w:pPr>
        <w:spacing w:before="240" w:after="0" w:line="240" w:lineRule="auto"/>
        <w:jc w:val="center"/>
        <w:rPr>
          <w:rFonts w:ascii="Arial" w:eastAsia="Times New Roman" w:hAnsi="Arial" w:cs="Arial"/>
          <w:sz w:val="24"/>
          <w:szCs w:val="24"/>
        </w:rPr>
      </w:pPr>
      <w:r w:rsidRPr="00774D5B">
        <w:rPr>
          <w:rFonts w:ascii="Arial" w:eastAsia="Times New Roman" w:hAnsi="Arial" w:cs="Arial"/>
          <w:sz w:val="24"/>
          <w:szCs w:val="24"/>
        </w:rPr>
        <w:t>_________________________</w:t>
      </w:r>
    </w:p>
    <w:p w:rsidR="001C45F5" w:rsidRPr="001C45F5" w:rsidRDefault="001C45F5" w:rsidP="001C45F5">
      <w:pPr>
        <w:spacing w:before="240" w:after="0" w:line="240" w:lineRule="auto"/>
        <w:jc w:val="center"/>
        <w:rPr>
          <w:rFonts w:ascii="Arial" w:eastAsia="Times New Roman" w:hAnsi="Arial" w:cs="Arial"/>
          <w:sz w:val="24"/>
          <w:szCs w:val="24"/>
        </w:rPr>
      </w:pPr>
    </w:p>
    <w:p w:rsidR="00ED31AB" w:rsidRPr="00774D5B" w:rsidRDefault="00774D5B" w:rsidP="00774D5B">
      <w:pPr>
        <w:rPr>
          <w:rFonts w:ascii="Arial" w:eastAsia="Times New Roman" w:hAnsi="Arial" w:cs="Arial"/>
          <w:bCs/>
          <w:sz w:val="24"/>
          <w:szCs w:val="24"/>
        </w:rPr>
      </w:pPr>
      <w:r w:rsidRPr="00774D5B">
        <w:rPr>
          <w:rFonts w:ascii="Arial" w:eastAsia="Times New Roman" w:hAnsi="Arial" w:cs="Arial"/>
          <w:bCs/>
          <w:sz w:val="24"/>
          <w:szCs w:val="24"/>
        </w:rPr>
        <w:t>Note: If you have not already provided Corporate Services with anonymis</w:t>
      </w:r>
      <w:r w:rsidR="000A2E94">
        <w:rPr>
          <w:rFonts w:ascii="Arial" w:eastAsia="Times New Roman" w:hAnsi="Arial" w:cs="Arial"/>
          <w:bCs/>
          <w:sz w:val="24"/>
          <w:szCs w:val="24"/>
        </w:rPr>
        <w:t>ed complaints documentation for 2021/22</w:t>
      </w:r>
      <w:r w:rsidRPr="00774D5B">
        <w:rPr>
          <w:rFonts w:ascii="Arial" w:eastAsia="Times New Roman" w:hAnsi="Arial" w:cs="Arial"/>
          <w:bCs/>
          <w:sz w:val="24"/>
          <w:szCs w:val="24"/>
        </w:rPr>
        <w:t xml:space="preserve"> you should forward it now to</w:t>
      </w:r>
      <w:r w:rsidR="000A2E94">
        <w:rPr>
          <w:rFonts w:ascii="Arial" w:eastAsia="Times New Roman" w:hAnsi="Arial" w:cs="Arial"/>
          <w:bCs/>
          <w:sz w:val="24"/>
          <w:szCs w:val="24"/>
        </w:rPr>
        <w:t>: SPPG</w:t>
      </w:r>
      <w:r w:rsidRPr="00774D5B">
        <w:rPr>
          <w:rFonts w:ascii="Arial" w:eastAsia="Times New Roman" w:hAnsi="Arial" w:cs="Arial"/>
          <w:bCs/>
          <w:sz w:val="24"/>
          <w:szCs w:val="24"/>
        </w:rPr>
        <w:t xml:space="preserve"> Complaints, 12-22 Linenhall Street, Belfast BT2 8BS. </w:t>
      </w:r>
      <w:r w:rsidR="00ED31AB">
        <w:rPr>
          <w:rFonts w:ascii="Arial" w:eastAsia="Times New Roman" w:hAnsi="Arial" w:cs="Arial"/>
          <w:bCs/>
          <w:sz w:val="24"/>
          <w:szCs w:val="24"/>
        </w:rPr>
        <w:t xml:space="preserve">Or </w:t>
      </w:r>
      <w:hyperlink r:id="rId13" w:history="1">
        <w:r w:rsidR="000A2E94" w:rsidRPr="00FC317D">
          <w:rPr>
            <w:rStyle w:val="Hyperlink"/>
            <w:rFonts w:ascii="Arial" w:eastAsia="Times New Roman" w:hAnsi="Arial" w:cs="Arial"/>
            <w:bCs/>
            <w:sz w:val="24"/>
            <w:szCs w:val="24"/>
          </w:rPr>
          <w:t>complaints.sppg@hscni.net</w:t>
        </w:r>
      </w:hyperlink>
      <w:r w:rsidR="00ED31AB">
        <w:rPr>
          <w:rFonts w:ascii="Arial" w:eastAsia="Times New Roman" w:hAnsi="Arial" w:cs="Arial"/>
          <w:bCs/>
          <w:sz w:val="24"/>
          <w:szCs w:val="24"/>
        </w:rPr>
        <w:t xml:space="preserve"> </w:t>
      </w:r>
    </w:p>
    <w:p w:rsidR="00774D5B" w:rsidRPr="00774D5B" w:rsidRDefault="00774D5B" w:rsidP="00774D5B">
      <w:pPr>
        <w:rPr>
          <w:rFonts w:ascii="Arial" w:eastAsia="Times New Roman" w:hAnsi="Arial" w:cs="Arial"/>
          <w:bCs/>
          <w:sz w:val="24"/>
          <w:szCs w:val="24"/>
        </w:rPr>
      </w:pPr>
      <w:r w:rsidRPr="00774D5B">
        <w:rPr>
          <w:rFonts w:ascii="Arial" w:eastAsia="Times New Roman" w:hAnsi="Arial" w:cs="Arial"/>
          <w:bCs/>
          <w:sz w:val="24"/>
          <w:szCs w:val="24"/>
        </w:rPr>
        <w:t>DO NOT ATTACH COMPLAINTS CORRESPONDENCE TO THIS RETURN</w:t>
      </w:r>
    </w:p>
    <w:p w:rsidR="000A2E94" w:rsidRDefault="000A2E94">
      <w:pPr>
        <w:rPr>
          <w:rFonts w:ascii="Arial" w:eastAsia="Times New Roman" w:hAnsi="Arial" w:cs="Arial"/>
          <w:b/>
          <w:bCs/>
          <w:sz w:val="32"/>
          <w:szCs w:val="32"/>
        </w:rPr>
      </w:pPr>
      <w:r>
        <w:rPr>
          <w:rFonts w:ascii="Arial" w:eastAsia="Times New Roman" w:hAnsi="Arial" w:cs="Arial"/>
          <w:b/>
          <w:bCs/>
          <w:sz w:val="32"/>
          <w:szCs w:val="32"/>
        </w:rPr>
        <w:br w:type="page"/>
      </w:r>
    </w:p>
    <w:p w:rsidR="00774D5B" w:rsidRPr="00774D5B" w:rsidRDefault="00774D5B" w:rsidP="00774D5B">
      <w:pPr>
        <w:spacing w:after="0"/>
        <w:rPr>
          <w:rFonts w:ascii="Arial" w:eastAsia="Times New Roman" w:hAnsi="Arial" w:cs="Arial"/>
          <w:b/>
          <w:bCs/>
          <w:sz w:val="28"/>
          <w:szCs w:val="28"/>
        </w:rPr>
      </w:pPr>
      <w:r w:rsidRPr="00774D5B">
        <w:rPr>
          <w:rFonts w:ascii="Arial" w:eastAsia="Times New Roman" w:hAnsi="Arial" w:cs="Arial"/>
          <w:b/>
          <w:bCs/>
          <w:sz w:val="32"/>
          <w:szCs w:val="32"/>
        </w:rPr>
        <w:lastRenderedPageBreak/>
        <w:t>3.</w:t>
      </w:r>
      <w:r w:rsidRPr="00774D5B">
        <w:rPr>
          <w:rFonts w:ascii="Arial" w:eastAsia="Times New Roman" w:hAnsi="Arial" w:cs="Arial"/>
          <w:bCs/>
          <w:sz w:val="32"/>
          <w:szCs w:val="32"/>
        </w:rPr>
        <w:tab/>
      </w:r>
      <w:r w:rsidRPr="00774D5B">
        <w:rPr>
          <w:rFonts w:ascii="Arial" w:eastAsia="Times New Roman" w:hAnsi="Arial" w:cs="Arial"/>
          <w:b/>
          <w:bCs/>
          <w:sz w:val="32"/>
          <w:szCs w:val="32"/>
        </w:rPr>
        <w:t>Adverse Incident Reporting</w:t>
      </w:r>
    </w:p>
    <w:p w:rsidR="00774D5B" w:rsidRPr="00774D5B" w:rsidRDefault="00774D5B" w:rsidP="00774D5B">
      <w:pPr>
        <w:spacing w:after="0"/>
        <w:rPr>
          <w:rFonts w:ascii="Arial" w:eastAsia="Times New Roman" w:hAnsi="Arial" w:cs="Arial"/>
          <w:sz w:val="28"/>
          <w:szCs w:val="28"/>
        </w:rPr>
      </w:pPr>
      <w:r w:rsidRPr="00774D5B">
        <w:rPr>
          <w:rFonts w:ascii="Arial" w:eastAsia="Times New Roman" w:hAnsi="Arial" w:cs="Arial"/>
          <w:bCs/>
          <w:sz w:val="28"/>
          <w:szCs w:val="28"/>
        </w:rPr>
        <w:t xml:space="preserve">Practice Return for 1 </w:t>
      </w:r>
      <w:r w:rsidR="000A2E94">
        <w:rPr>
          <w:rFonts w:ascii="Arial" w:eastAsia="Times New Roman" w:hAnsi="Arial" w:cs="Arial"/>
          <w:bCs/>
          <w:sz w:val="28"/>
          <w:szCs w:val="28"/>
        </w:rPr>
        <w:t>April 2021</w:t>
      </w:r>
      <w:r w:rsidRPr="00774D5B">
        <w:rPr>
          <w:rFonts w:ascii="Arial" w:eastAsia="Times New Roman" w:hAnsi="Arial" w:cs="Arial"/>
          <w:bCs/>
          <w:sz w:val="28"/>
          <w:szCs w:val="28"/>
        </w:rPr>
        <w:t xml:space="preserve"> to 31 March </w:t>
      </w:r>
      <w:r w:rsidR="000A2E94">
        <w:rPr>
          <w:rFonts w:ascii="Arial" w:eastAsia="Times New Roman" w:hAnsi="Arial" w:cs="Arial"/>
          <w:bCs/>
          <w:sz w:val="28"/>
          <w:szCs w:val="28"/>
        </w:rPr>
        <w:t>2022</w:t>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outlineLvl w:val="0"/>
        <w:rPr>
          <w:rFonts w:ascii="Arial" w:eastAsia="Times New Roman" w:hAnsi="Arial" w:cs="Arial"/>
          <w:sz w:val="24"/>
          <w:szCs w:val="24"/>
        </w:rPr>
      </w:pPr>
      <w:r w:rsidRPr="00774D5B">
        <w:rPr>
          <w:rFonts w:ascii="Arial" w:eastAsia="Times New Roman" w:hAnsi="Arial" w:cs="Arial"/>
          <w:b/>
          <w:bCs/>
          <w:sz w:val="24"/>
          <w:szCs w:val="24"/>
        </w:rPr>
        <w:t xml:space="preserve">Name of Practice: </w:t>
      </w:r>
      <w:r w:rsidRPr="00774D5B">
        <w:rPr>
          <w:rFonts w:ascii="Arial" w:eastAsia="Times New Roman" w:hAnsi="Arial" w:cs="Arial"/>
          <w:bCs/>
          <w:sz w:val="24"/>
          <w:szCs w:val="24"/>
        </w:rPr>
        <w:t>___________________________________________________</w:t>
      </w:r>
      <w:r w:rsidRPr="00774D5B">
        <w:rPr>
          <w:rFonts w:ascii="Arial" w:eastAsia="Times New Roman" w:hAnsi="Arial" w:cs="Arial"/>
          <w:sz w:val="24"/>
          <w:szCs w:val="24"/>
        </w:rPr>
        <w:t xml:space="preserve"> </w:t>
      </w:r>
    </w:p>
    <w:p w:rsidR="00774D5B" w:rsidRPr="00774D5B" w:rsidRDefault="00774D5B" w:rsidP="00774D5B">
      <w:pPr>
        <w:spacing w:after="0" w:line="240" w:lineRule="auto"/>
        <w:outlineLvl w:val="0"/>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r w:rsidRPr="00774D5B">
        <w:rPr>
          <w:rFonts w:ascii="Arial" w:eastAsia="Times New Roman" w:hAnsi="Arial" w:cs="Arial"/>
          <w:sz w:val="24"/>
          <w:szCs w:val="24"/>
        </w:rPr>
        <w:t>The practice has reported to the HSC</w:t>
      </w:r>
      <w:r w:rsidR="00D65EFB">
        <w:rPr>
          <w:rFonts w:ascii="Arial" w:eastAsia="Times New Roman" w:hAnsi="Arial" w:cs="Arial"/>
          <w:sz w:val="24"/>
          <w:szCs w:val="24"/>
        </w:rPr>
        <w:t>B/SPPG</w:t>
      </w:r>
      <w:r w:rsidRPr="00774D5B">
        <w:rPr>
          <w:rFonts w:ascii="Arial" w:eastAsia="Times New Roman" w:hAnsi="Arial" w:cs="Arial"/>
          <w:sz w:val="24"/>
          <w:szCs w:val="24"/>
        </w:rPr>
        <w:t xml:space="preserve"> during the period 1 </w:t>
      </w:r>
      <w:r w:rsidR="000A2E94">
        <w:rPr>
          <w:rFonts w:ascii="Arial" w:eastAsia="Times New Roman" w:hAnsi="Arial" w:cs="Arial"/>
          <w:sz w:val="24"/>
          <w:szCs w:val="24"/>
        </w:rPr>
        <w:t>April 2021</w:t>
      </w:r>
      <w:r w:rsidRPr="00774D5B">
        <w:rPr>
          <w:rFonts w:ascii="Arial" w:eastAsia="Times New Roman" w:hAnsi="Arial" w:cs="Arial"/>
          <w:sz w:val="24"/>
          <w:szCs w:val="24"/>
        </w:rPr>
        <w:t xml:space="preserve"> to 31 March </w:t>
      </w:r>
      <w:r w:rsidR="000A2E94">
        <w:rPr>
          <w:rFonts w:ascii="Arial" w:eastAsia="Times New Roman" w:hAnsi="Arial" w:cs="Arial"/>
          <w:sz w:val="24"/>
          <w:szCs w:val="24"/>
        </w:rPr>
        <w:t>2022</w:t>
      </w:r>
      <w:r w:rsidRPr="00774D5B">
        <w:rPr>
          <w:rFonts w:ascii="Arial" w:eastAsia="Times New Roman" w:hAnsi="Arial" w:cs="Arial"/>
          <w:sz w:val="24"/>
          <w:szCs w:val="24"/>
        </w:rPr>
        <w:t xml:space="preserve"> the following number of Adverse Incidents:</w:t>
      </w:r>
    </w:p>
    <w:p w:rsidR="00774D5B" w:rsidRPr="00774D5B" w:rsidRDefault="00774D5B" w:rsidP="00774D5B">
      <w:pPr>
        <w:spacing w:after="0" w:line="240" w:lineRule="auto"/>
        <w:rPr>
          <w:rFonts w:ascii="Arial" w:eastAsia="Times New Roman" w:hAnsi="Arial" w:cs="Arial"/>
          <w:sz w:val="24"/>
          <w:szCs w:val="24"/>
        </w:rPr>
      </w:pPr>
      <w:r w:rsidRPr="00774D5B">
        <w:rPr>
          <w:rFonts w:ascii="Arial" w:eastAsia="Times New Roman" w:hAnsi="Arial" w:cs="Arial"/>
          <w:noProof/>
          <w:sz w:val="24"/>
          <w:szCs w:val="24"/>
          <w:lang w:eastAsia="en-GB"/>
        </w:rPr>
        <mc:AlternateContent>
          <mc:Choice Requires="wps">
            <w:drawing>
              <wp:anchor distT="0" distB="0" distL="114300" distR="114300" simplePos="0" relativeHeight="251674624" behindDoc="0" locked="0" layoutInCell="1" allowOverlap="1" wp14:anchorId="172FF086" wp14:editId="252B0917">
                <wp:simplePos x="0" y="0"/>
                <wp:positionH relativeFrom="column">
                  <wp:posOffset>4953000</wp:posOffset>
                </wp:positionH>
                <wp:positionV relativeFrom="paragraph">
                  <wp:posOffset>114300</wp:posOffset>
                </wp:positionV>
                <wp:extent cx="352425" cy="2571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solidFill>
                          <a:srgbClr val="FFFFFF"/>
                        </a:solidFill>
                        <a:ln w="9525">
                          <a:solidFill>
                            <a:srgbClr val="000000"/>
                          </a:solidFill>
                          <a:miter lim="800000"/>
                          <a:headEnd/>
                          <a:tailEnd/>
                        </a:ln>
                      </wps:spPr>
                      <wps:txbx>
                        <w:txbxContent>
                          <w:p w:rsidR="000A2E94" w:rsidRDefault="000A2E94" w:rsidP="00774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390pt;margin-top:9pt;width:27.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">
                <v:textbox>
                  <w:txbxContent>
                    <w:p w:rsidR="000A2E94" w:rsidRDefault="000A2E94" w:rsidP="00774D5B"/>
                  </w:txbxContent>
                </v:textbox>
              </v:shape>
            </w:pict>
          </mc:Fallback>
        </mc:AlternateContent>
      </w:r>
    </w:p>
    <w:p w:rsidR="00774D5B" w:rsidRPr="00774D5B" w:rsidRDefault="00774D5B" w:rsidP="00774D5B">
      <w:pPr>
        <w:spacing w:after="0" w:line="240" w:lineRule="auto"/>
        <w:rPr>
          <w:rFonts w:ascii="Arial" w:eastAsia="Times New Roman" w:hAnsi="Arial" w:cs="Arial"/>
          <w:sz w:val="24"/>
          <w:szCs w:val="24"/>
        </w:rPr>
      </w:pPr>
    </w:p>
    <w:p w:rsidR="00774D5B" w:rsidRDefault="00774D5B" w:rsidP="00774D5B">
      <w:pPr>
        <w:spacing w:after="0" w:line="240" w:lineRule="auto"/>
        <w:rPr>
          <w:rFonts w:ascii="Arial" w:eastAsia="Times New Roman" w:hAnsi="Arial" w:cs="Arial"/>
          <w:sz w:val="24"/>
          <w:szCs w:val="24"/>
        </w:rPr>
      </w:pPr>
    </w:p>
    <w:p w:rsidR="001C45F5" w:rsidRPr="00774D5B" w:rsidRDefault="001C45F5" w:rsidP="001C45F5">
      <w:pPr>
        <w:spacing w:after="0" w:line="240" w:lineRule="auto"/>
        <w:rPr>
          <w:rFonts w:ascii="Arial" w:eastAsia="Times New Roman" w:hAnsi="Arial" w:cs="Arial"/>
          <w:sz w:val="24"/>
          <w:szCs w:val="24"/>
        </w:rPr>
      </w:pPr>
    </w:p>
    <w:p w:rsidR="001C45F5" w:rsidRPr="00774D5B" w:rsidRDefault="001C45F5"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r w:rsidRPr="00774D5B">
        <w:rPr>
          <w:rFonts w:ascii="Arial" w:eastAsia="Times New Roman" w:hAnsi="Arial" w:cs="Arial"/>
          <w:sz w:val="24"/>
          <w:szCs w:val="24"/>
        </w:rPr>
        <w:t>I confirm that the practice undertakes Adverse Incident reporting as required by the HSCB</w:t>
      </w:r>
      <w:r w:rsidR="00D65EFB">
        <w:rPr>
          <w:rFonts w:ascii="Arial" w:eastAsia="Times New Roman" w:hAnsi="Arial" w:cs="Arial"/>
          <w:sz w:val="24"/>
          <w:szCs w:val="24"/>
        </w:rPr>
        <w:t>/SPPG</w:t>
      </w:r>
      <w:r w:rsidRPr="00774D5B">
        <w:rPr>
          <w:rFonts w:ascii="Arial" w:eastAsia="Times New Roman" w:hAnsi="Arial" w:cs="Arial"/>
          <w:sz w:val="24"/>
          <w:szCs w:val="24"/>
        </w:rPr>
        <w:t xml:space="preserve"> processes. </w:t>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before="240" w:after="0" w:line="240" w:lineRule="auto"/>
        <w:jc w:val="center"/>
        <w:rPr>
          <w:rFonts w:ascii="Arial" w:eastAsia="Times New Roman" w:hAnsi="Arial" w:cs="Arial"/>
          <w:sz w:val="24"/>
          <w:szCs w:val="24"/>
        </w:rPr>
      </w:pPr>
      <w:r w:rsidRPr="00774D5B">
        <w:rPr>
          <w:rFonts w:ascii="Arial" w:eastAsia="Times New Roman" w:hAnsi="Arial" w:cs="Arial"/>
          <w:sz w:val="24"/>
          <w:szCs w:val="24"/>
        </w:rPr>
        <w:t>PRACTICE PRINCIPAL/ LEAD DENTIST SIGNATURE:</w:t>
      </w:r>
      <w:r w:rsidRPr="00774D5B">
        <w:rPr>
          <w:rFonts w:ascii="Arial" w:eastAsia="Times New Roman" w:hAnsi="Arial" w:cs="Arial"/>
          <w:sz w:val="24"/>
          <w:szCs w:val="24"/>
        </w:rPr>
        <w:tab/>
      </w:r>
    </w:p>
    <w:p w:rsidR="00774D5B" w:rsidRPr="00774D5B" w:rsidRDefault="00774D5B" w:rsidP="00774D5B">
      <w:pPr>
        <w:spacing w:before="240" w:after="0" w:line="240" w:lineRule="auto"/>
        <w:jc w:val="center"/>
        <w:rPr>
          <w:rFonts w:ascii="Arial" w:eastAsia="Times New Roman" w:hAnsi="Arial" w:cs="Arial"/>
          <w:sz w:val="24"/>
          <w:szCs w:val="24"/>
        </w:rPr>
      </w:pPr>
      <w:r w:rsidRPr="00774D5B">
        <w:rPr>
          <w:rFonts w:ascii="Arial" w:eastAsia="Times New Roman" w:hAnsi="Arial" w:cs="Arial"/>
          <w:sz w:val="24"/>
          <w:szCs w:val="24"/>
        </w:rPr>
        <w:t>_________________________</w:t>
      </w:r>
    </w:p>
    <w:p w:rsidR="00774D5B" w:rsidRPr="00774D5B" w:rsidRDefault="00774D5B" w:rsidP="00774D5B">
      <w:pPr>
        <w:spacing w:after="0" w:line="240" w:lineRule="auto"/>
        <w:outlineLvl w:val="0"/>
        <w:rPr>
          <w:rFonts w:ascii="Arial" w:eastAsia="Times New Roman" w:hAnsi="Arial" w:cs="Arial"/>
          <w:sz w:val="24"/>
          <w:szCs w:val="24"/>
        </w:rPr>
      </w:pPr>
    </w:p>
    <w:p w:rsidR="00774D5B" w:rsidRPr="00774D5B" w:rsidRDefault="00774D5B" w:rsidP="00774D5B">
      <w:pPr>
        <w:spacing w:after="0" w:line="240" w:lineRule="auto"/>
        <w:outlineLvl w:val="0"/>
        <w:rPr>
          <w:rFonts w:ascii="Arial" w:eastAsia="Times New Roman" w:hAnsi="Arial" w:cs="Arial"/>
          <w:sz w:val="24"/>
          <w:szCs w:val="24"/>
        </w:rPr>
      </w:pPr>
    </w:p>
    <w:p w:rsidR="00774D5B" w:rsidRPr="00774D5B" w:rsidRDefault="00774D5B" w:rsidP="00774D5B">
      <w:pPr>
        <w:spacing w:after="0" w:line="240" w:lineRule="auto"/>
        <w:outlineLvl w:val="0"/>
        <w:rPr>
          <w:rFonts w:ascii="Arial" w:eastAsia="Times New Roman" w:hAnsi="Arial" w:cs="Arial"/>
          <w:sz w:val="24"/>
          <w:szCs w:val="24"/>
        </w:rPr>
      </w:pPr>
    </w:p>
    <w:p w:rsidR="00774D5B" w:rsidRPr="00774D5B" w:rsidRDefault="00774D5B" w:rsidP="00774D5B">
      <w:pPr>
        <w:spacing w:after="0" w:line="240" w:lineRule="auto"/>
        <w:outlineLvl w:val="0"/>
        <w:rPr>
          <w:rFonts w:ascii="Arial" w:eastAsia="Times New Roman" w:hAnsi="Arial" w:cs="Arial"/>
          <w:sz w:val="24"/>
          <w:szCs w:val="24"/>
        </w:rPr>
      </w:pPr>
      <w:r w:rsidRPr="00774D5B">
        <w:rPr>
          <w:rFonts w:ascii="Arial" w:eastAsia="Times New Roman" w:hAnsi="Arial" w:cs="Arial"/>
          <w:sz w:val="24"/>
          <w:szCs w:val="24"/>
        </w:rPr>
        <w:t xml:space="preserve">For further information on when, why and how to report an adverse incident please use the following link </w:t>
      </w:r>
      <w:hyperlink r:id="rId14" w:history="1">
        <w:r w:rsidRPr="00774D5B">
          <w:rPr>
            <w:rFonts w:ascii="Arial" w:eastAsia="Times New Roman" w:hAnsi="Arial" w:cs="Arial"/>
            <w:color w:val="0000FF"/>
            <w:sz w:val="24"/>
            <w:szCs w:val="24"/>
            <w:u w:val="single"/>
          </w:rPr>
          <w:t>http://www.hscbusiness.hscni.net/services/2631.htm</w:t>
        </w:r>
      </w:hyperlink>
      <w:r w:rsidRPr="00774D5B">
        <w:rPr>
          <w:rFonts w:ascii="Arial" w:eastAsia="Times New Roman" w:hAnsi="Arial" w:cs="Arial"/>
          <w:sz w:val="24"/>
          <w:szCs w:val="24"/>
        </w:rPr>
        <w:t xml:space="preserve"> or contact your local Integrated Care office.</w:t>
      </w:r>
    </w:p>
    <w:p w:rsidR="00AB40FE" w:rsidRPr="00774D5B" w:rsidRDefault="00774D5B" w:rsidP="00AB40FE">
      <w:pPr>
        <w:spacing w:after="0"/>
        <w:rPr>
          <w:rFonts w:ascii="Arial" w:hAnsi="Arial" w:cs="Arial"/>
          <w:sz w:val="32"/>
          <w:szCs w:val="32"/>
        </w:rPr>
      </w:pPr>
      <w:r w:rsidRPr="00774D5B">
        <w:rPr>
          <w:rFonts w:ascii="Arial" w:hAnsi="Arial" w:cs="Arial"/>
        </w:rPr>
        <w:br w:type="page"/>
      </w:r>
      <w:r w:rsidR="00AB40FE" w:rsidRPr="00774D5B">
        <w:rPr>
          <w:rFonts w:ascii="Arial" w:hAnsi="Arial" w:cs="Arial"/>
          <w:b/>
          <w:sz w:val="32"/>
          <w:szCs w:val="32"/>
        </w:rPr>
        <w:lastRenderedPageBreak/>
        <w:t>4.</w:t>
      </w:r>
      <w:r w:rsidR="00AB40FE" w:rsidRPr="00774D5B">
        <w:rPr>
          <w:rFonts w:ascii="Arial" w:hAnsi="Arial" w:cs="Arial"/>
          <w:b/>
          <w:sz w:val="32"/>
          <w:szCs w:val="32"/>
        </w:rPr>
        <w:tab/>
      </w:r>
      <w:r w:rsidR="00AB40FE" w:rsidRPr="00774D5B">
        <w:rPr>
          <w:rFonts w:ascii="Arial" w:eastAsia="Times New Roman" w:hAnsi="Arial" w:cs="Arial"/>
          <w:b/>
          <w:sz w:val="32"/>
          <w:szCs w:val="32"/>
        </w:rPr>
        <w:t>Controlled Drugs Self Assurance for General Dental Practitioners</w:t>
      </w:r>
    </w:p>
    <w:p w:rsidR="00AB40FE" w:rsidRPr="00774D5B" w:rsidRDefault="00AB40FE" w:rsidP="00AB40FE">
      <w:pPr>
        <w:spacing w:after="0" w:line="240" w:lineRule="auto"/>
        <w:rPr>
          <w:rFonts w:ascii="Arial" w:eastAsia="Times New Roman" w:hAnsi="Arial" w:cs="Arial"/>
          <w:sz w:val="28"/>
          <w:szCs w:val="28"/>
        </w:rPr>
      </w:pPr>
      <w:r w:rsidRPr="00774D5B">
        <w:rPr>
          <w:rFonts w:ascii="Arial" w:eastAsia="Times New Roman" w:hAnsi="Arial" w:cs="Arial"/>
          <w:bCs/>
          <w:sz w:val="28"/>
          <w:szCs w:val="28"/>
        </w:rPr>
        <w:t xml:space="preserve">Practice Return for 1 </w:t>
      </w:r>
      <w:r>
        <w:rPr>
          <w:rFonts w:ascii="Arial" w:eastAsia="Times New Roman" w:hAnsi="Arial" w:cs="Arial"/>
          <w:bCs/>
          <w:sz w:val="28"/>
          <w:szCs w:val="28"/>
        </w:rPr>
        <w:t>April 2021</w:t>
      </w:r>
      <w:r w:rsidRPr="00774D5B">
        <w:rPr>
          <w:rFonts w:ascii="Arial" w:eastAsia="Times New Roman" w:hAnsi="Arial" w:cs="Arial"/>
          <w:bCs/>
          <w:sz w:val="28"/>
          <w:szCs w:val="28"/>
        </w:rPr>
        <w:t xml:space="preserve"> to 31 March </w:t>
      </w:r>
      <w:r>
        <w:rPr>
          <w:rFonts w:ascii="Arial" w:eastAsia="Times New Roman" w:hAnsi="Arial" w:cs="Arial"/>
          <w:bCs/>
          <w:sz w:val="28"/>
          <w:szCs w:val="28"/>
        </w:rPr>
        <w:t>2022</w:t>
      </w:r>
    </w:p>
    <w:p w:rsidR="00AB40FE" w:rsidRDefault="00AB40FE" w:rsidP="00AB40FE">
      <w:pPr>
        <w:spacing w:after="0" w:line="240" w:lineRule="auto"/>
        <w:rPr>
          <w:rFonts w:ascii="Arial" w:eastAsia="Times New Roman" w:hAnsi="Arial" w:cs="Arial"/>
          <w:sz w:val="24"/>
          <w:szCs w:val="24"/>
        </w:rPr>
      </w:pPr>
    </w:p>
    <w:p w:rsidR="00AB40FE" w:rsidRPr="00774D5B" w:rsidRDefault="00AB40FE" w:rsidP="00AB40FE">
      <w:pPr>
        <w:spacing w:after="0" w:line="240" w:lineRule="auto"/>
        <w:rPr>
          <w:rFonts w:ascii="Arial" w:eastAsia="Times New Roman" w:hAnsi="Arial" w:cs="Arial"/>
          <w:sz w:val="24"/>
          <w:szCs w:val="24"/>
          <w:lang w:val="en-US"/>
        </w:rPr>
      </w:pPr>
      <w:r w:rsidRPr="00774D5B">
        <w:rPr>
          <w:rFonts w:ascii="Arial" w:eastAsia="Times New Roman" w:hAnsi="Arial" w:cs="Arial"/>
          <w:sz w:val="24"/>
          <w:szCs w:val="24"/>
        </w:rPr>
        <w:t xml:space="preserve">I confirm that in the course of my work as a dental practitioner I have </w:t>
      </w:r>
      <w:r w:rsidRPr="00774D5B">
        <w:rPr>
          <w:rFonts w:ascii="Arial" w:eastAsia="Times New Roman" w:hAnsi="Arial" w:cs="Arial"/>
          <w:sz w:val="24"/>
          <w:szCs w:val="24"/>
          <w:lang w:val="en-US"/>
        </w:rPr>
        <w:t>written standard operating procedures (SOPs) or policies</w:t>
      </w:r>
      <w:r w:rsidRPr="00774D5B">
        <w:rPr>
          <w:rFonts w:ascii="Arial" w:eastAsia="Times New Roman" w:hAnsi="Arial" w:cs="Arial"/>
          <w:sz w:val="24"/>
          <w:szCs w:val="24"/>
        </w:rPr>
        <w:t xml:space="preserve"> in place</w:t>
      </w:r>
      <w:r w:rsidRPr="00774D5B">
        <w:rPr>
          <w:rFonts w:ascii="Arial" w:eastAsia="Times New Roman" w:hAnsi="Arial" w:cs="Arial"/>
          <w:sz w:val="24"/>
          <w:szCs w:val="24"/>
          <w:lang w:val="en-US"/>
        </w:rPr>
        <w:t xml:space="preserve"> that are appropriate to the activities carried out</w:t>
      </w:r>
      <w:r w:rsidRPr="00774D5B">
        <w:rPr>
          <w:rFonts w:ascii="Arial" w:eastAsia="Times New Roman" w:hAnsi="Arial" w:cs="Arial"/>
          <w:sz w:val="24"/>
          <w:szCs w:val="24"/>
        </w:rPr>
        <w:t xml:space="preserve"> in my practice </w:t>
      </w:r>
      <w:r w:rsidRPr="00774D5B">
        <w:rPr>
          <w:rFonts w:ascii="Arial" w:eastAsia="Times New Roman" w:hAnsi="Arial" w:cs="Arial"/>
          <w:sz w:val="24"/>
          <w:szCs w:val="24"/>
          <w:lang w:val="en-US"/>
        </w:rPr>
        <w:t>covering the complete area of handling and management* of controlled drugs (CDs) as required by the Accountable Officer</w:t>
      </w:r>
    </w:p>
    <w:p w:rsidR="00AB40FE" w:rsidRPr="00774D5B" w:rsidRDefault="00AB40FE" w:rsidP="00AB40FE">
      <w:pPr>
        <w:spacing w:after="0" w:line="240" w:lineRule="auto"/>
        <w:rPr>
          <w:rFonts w:ascii="Arial" w:eastAsia="Times New Roman" w:hAnsi="Arial" w:cs="Arial"/>
          <w:sz w:val="24"/>
          <w:szCs w:val="24"/>
          <w:lang w:val="en-US"/>
        </w:rPr>
      </w:pPr>
      <w:r w:rsidRPr="00774D5B">
        <w:rPr>
          <w:rFonts w:ascii="Arial" w:eastAsia="Times New Roman" w:hAnsi="Arial" w:cs="Arial"/>
          <w:noProof/>
          <w:sz w:val="24"/>
          <w:szCs w:val="24"/>
          <w:lang w:eastAsia="en-GB"/>
        </w:rPr>
        <mc:AlternateContent>
          <mc:Choice Requires="wps">
            <w:drawing>
              <wp:anchor distT="0" distB="0" distL="114300" distR="114300" simplePos="0" relativeHeight="251689984" behindDoc="0" locked="0" layoutInCell="1" allowOverlap="1" wp14:anchorId="5C22ADAF" wp14:editId="396DF6C1">
                <wp:simplePos x="0" y="0"/>
                <wp:positionH relativeFrom="column">
                  <wp:posOffset>4435144</wp:posOffset>
                </wp:positionH>
                <wp:positionV relativeFrom="paragraph">
                  <wp:posOffset>139065</wp:posOffset>
                </wp:positionV>
                <wp:extent cx="269875" cy="198755"/>
                <wp:effectExtent l="0" t="0" r="15875" b="1079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98755"/>
                        </a:xfrm>
                        <a:prstGeom prst="rect">
                          <a:avLst/>
                        </a:prstGeom>
                        <a:solidFill>
                          <a:srgbClr val="FFFFFF"/>
                        </a:solidFill>
                        <a:ln w="9525">
                          <a:solidFill>
                            <a:srgbClr val="000000"/>
                          </a:solidFill>
                          <a:miter lim="800000"/>
                          <a:headEnd/>
                          <a:tailEnd/>
                        </a:ln>
                      </wps:spPr>
                      <wps:txbx>
                        <w:txbxContent>
                          <w:p w:rsidR="00AB40FE" w:rsidRDefault="00AB40FE" w:rsidP="00AB40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margin-left:349.2pt;margin-top:10.95pt;width:21.25pt;height:1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PkKw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">
                <v:textbox>
                  <w:txbxContent>
                    <w:p w:rsidR="00AB40FE" w:rsidRDefault="00AB40FE" w:rsidP="00AB40FE"/>
                  </w:txbxContent>
                </v:textbox>
              </v:shape>
            </w:pict>
          </mc:Fallback>
        </mc:AlternateContent>
      </w:r>
      <w:r w:rsidRPr="00774D5B">
        <w:rPr>
          <w:rFonts w:ascii="Arial" w:eastAsia="Times New Roman" w:hAnsi="Arial" w:cs="Arial"/>
          <w:noProof/>
          <w:sz w:val="24"/>
          <w:szCs w:val="24"/>
          <w:lang w:eastAsia="en-GB"/>
        </w:rPr>
        <mc:AlternateContent>
          <mc:Choice Requires="wps">
            <w:drawing>
              <wp:anchor distT="0" distB="0" distL="114300" distR="114300" simplePos="0" relativeHeight="251691008" behindDoc="0" locked="0" layoutInCell="1" allowOverlap="1" wp14:anchorId="4AA01E55" wp14:editId="7BB88302">
                <wp:simplePos x="0" y="0"/>
                <wp:positionH relativeFrom="column">
                  <wp:posOffset>5066030</wp:posOffset>
                </wp:positionH>
                <wp:positionV relativeFrom="paragraph">
                  <wp:posOffset>140335</wp:posOffset>
                </wp:positionV>
                <wp:extent cx="269875" cy="198755"/>
                <wp:effectExtent l="0" t="0" r="15875" b="107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98755"/>
                        </a:xfrm>
                        <a:prstGeom prst="rect">
                          <a:avLst/>
                        </a:prstGeom>
                        <a:solidFill>
                          <a:srgbClr val="FFFFFF"/>
                        </a:solidFill>
                        <a:ln w="9525">
                          <a:solidFill>
                            <a:srgbClr val="000000"/>
                          </a:solidFill>
                          <a:miter lim="800000"/>
                          <a:headEnd/>
                          <a:tailEnd/>
                        </a:ln>
                      </wps:spPr>
                      <wps:txbx>
                        <w:txbxContent>
                          <w:p w:rsidR="00AB40FE" w:rsidRDefault="00AB40FE" w:rsidP="00AB40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margin-left:398.9pt;margin-top:11.05pt;width:21.25pt;height:1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">
                <v:textbox>
                  <w:txbxContent>
                    <w:p w:rsidR="00AB40FE" w:rsidRDefault="00AB40FE" w:rsidP="00AB40FE"/>
                  </w:txbxContent>
                </v:textbox>
              </v:shape>
            </w:pict>
          </mc:Fallback>
        </mc:AlternateContent>
      </w:r>
      <w:proofErr w:type="gramStart"/>
      <w:r w:rsidRPr="00774D5B">
        <w:rPr>
          <w:rFonts w:ascii="Arial" w:eastAsia="Times New Roman" w:hAnsi="Arial" w:cs="Arial"/>
          <w:sz w:val="24"/>
          <w:szCs w:val="24"/>
          <w:lang w:val="en-US"/>
        </w:rPr>
        <w:t>regulations</w:t>
      </w:r>
      <w:proofErr w:type="gramEnd"/>
      <w:r w:rsidRPr="00774D5B">
        <w:rPr>
          <w:rFonts w:ascii="Arial" w:eastAsia="Times New Roman" w:hAnsi="Arial" w:cs="Arial"/>
          <w:sz w:val="24"/>
          <w:szCs w:val="24"/>
          <w:lang w:val="en-US"/>
        </w:rPr>
        <w:t xml:space="preserve">. </w:t>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p>
    <w:p w:rsidR="00AB40FE" w:rsidRPr="00774D5B" w:rsidRDefault="00AB40FE" w:rsidP="00AB40FE">
      <w:pPr>
        <w:spacing w:after="0" w:line="240" w:lineRule="auto"/>
        <w:rPr>
          <w:rFonts w:ascii="Arial" w:eastAsia="Times New Roman" w:hAnsi="Arial" w:cs="Arial"/>
          <w:sz w:val="24"/>
          <w:szCs w:val="24"/>
          <w:lang w:val="en-US"/>
        </w:rPr>
      </w:pP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t>Yes          No</w:t>
      </w:r>
    </w:p>
    <w:p w:rsidR="00AB40FE" w:rsidRPr="00774D5B" w:rsidRDefault="00AB40FE" w:rsidP="00AB40FE">
      <w:pPr>
        <w:spacing w:after="0" w:line="240" w:lineRule="auto"/>
        <w:rPr>
          <w:rFonts w:ascii="Arial" w:eastAsia="Times New Roman" w:hAnsi="Arial" w:cs="Arial"/>
          <w:sz w:val="24"/>
          <w:szCs w:val="24"/>
          <w:lang w:val="en-US"/>
        </w:rPr>
      </w:pPr>
    </w:p>
    <w:p w:rsidR="00AB40FE" w:rsidRPr="00774D5B" w:rsidRDefault="00AB40FE" w:rsidP="00AB40FE">
      <w:pPr>
        <w:spacing w:after="0" w:line="240" w:lineRule="auto"/>
        <w:rPr>
          <w:rFonts w:ascii="Arial" w:eastAsia="Times New Roman" w:hAnsi="Arial" w:cs="Arial"/>
          <w:sz w:val="24"/>
          <w:szCs w:val="24"/>
          <w:lang w:val="en-US"/>
        </w:rPr>
      </w:pPr>
      <w:r w:rsidRPr="00774D5B">
        <w:rPr>
          <w:rFonts w:ascii="Arial" w:eastAsia="Times New Roman" w:hAnsi="Arial" w:cs="Arial"/>
          <w:sz w:val="24"/>
          <w:szCs w:val="24"/>
          <w:lang w:val="en-US"/>
        </w:rPr>
        <w:t>Please Note: this applies to buccal midazolam stored in emergency drug kits and the requirement for an SOP is applicable irrespective of whether you carry out sedation.</w:t>
      </w:r>
    </w:p>
    <w:p w:rsidR="00AB40FE" w:rsidRPr="00774D5B" w:rsidRDefault="00AB40FE" w:rsidP="00AB40FE">
      <w:pPr>
        <w:spacing w:after="0" w:line="240" w:lineRule="auto"/>
        <w:rPr>
          <w:rFonts w:ascii="Arial" w:eastAsia="Times New Roman" w:hAnsi="Arial" w:cs="Arial"/>
          <w:sz w:val="24"/>
          <w:szCs w:val="24"/>
          <w:lang w:val="en-US"/>
        </w:rPr>
      </w:pPr>
    </w:p>
    <w:p w:rsidR="00AB40FE" w:rsidRPr="00774D5B" w:rsidRDefault="00AB40FE" w:rsidP="00AB40FE">
      <w:pPr>
        <w:spacing w:after="0" w:line="240" w:lineRule="auto"/>
        <w:rPr>
          <w:rFonts w:ascii="Arial" w:eastAsia="Times New Roman" w:hAnsi="Arial" w:cs="Arial"/>
          <w:sz w:val="24"/>
          <w:szCs w:val="24"/>
          <w:lang w:val="en-US"/>
        </w:rPr>
      </w:pPr>
      <w:r w:rsidRPr="00774D5B">
        <w:rPr>
          <w:rFonts w:ascii="Arial" w:eastAsia="Times New Roman" w:hAnsi="Arial" w:cs="Arial"/>
          <w:sz w:val="24"/>
          <w:szCs w:val="24"/>
          <w:lang w:val="en-US"/>
        </w:rPr>
        <w:t xml:space="preserve"> I confirm that I adhere to these SOPs in the course of my normal practice.</w:t>
      </w:r>
    </w:p>
    <w:p w:rsidR="00AB40FE" w:rsidRPr="00774D5B" w:rsidRDefault="00AB40FE" w:rsidP="00AB40FE">
      <w:pPr>
        <w:spacing w:after="0" w:line="240" w:lineRule="auto"/>
        <w:rPr>
          <w:rFonts w:ascii="Arial" w:eastAsia="Times New Roman" w:hAnsi="Arial" w:cs="Arial"/>
          <w:sz w:val="24"/>
          <w:szCs w:val="24"/>
          <w:lang w:val="en-US"/>
        </w:rPr>
      </w:pPr>
      <w:r w:rsidRPr="00774D5B">
        <w:rPr>
          <w:rFonts w:ascii="Arial" w:eastAsia="Times New Roman" w:hAnsi="Arial" w:cs="Arial"/>
          <w:noProof/>
          <w:sz w:val="24"/>
          <w:szCs w:val="24"/>
          <w:lang w:eastAsia="en-GB"/>
        </w:rPr>
        <mc:AlternateContent>
          <mc:Choice Requires="wps">
            <w:drawing>
              <wp:anchor distT="0" distB="0" distL="114300" distR="114300" simplePos="0" relativeHeight="251693056" behindDoc="0" locked="0" layoutInCell="1" allowOverlap="1" wp14:anchorId="7086E5A6" wp14:editId="0225102A">
                <wp:simplePos x="0" y="0"/>
                <wp:positionH relativeFrom="column">
                  <wp:posOffset>5112054</wp:posOffset>
                </wp:positionH>
                <wp:positionV relativeFrom="paragraph">
                  <wp:posOffset>131445</wp:posOffset>
                </wp:positionV>
                <wp:extent cx="269875" cy="198755"/>
                <wp:effectExtent l="0" t="0" r="15875" b="1079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98755"/>
                        </a:xfrm>
                        <a:prstGeom prst="rect">
                          <a:avLst/>
                        </a:prstGeom>
                        <a:solidFill>
                          <a:srgbClr val="FFFFFF"/>
                        </a:solidFill>
                        <a:ln w="9525">
                          <a:solidFill>
                            <a:srgbClr val="000000"/>
                          </a:solidFill>
                          <a:miter lim="800000"/>
                          <a:headEnd/>
                          <a:tailEnd/>
                        </a:ln>
                      </wps:spPr>
                      <wps:txbx>
                        <w:txbxContent>
                          <w:p w:rsidR="00AB40FE" w:rsidRDefault="00AB40FE" w:rsidP="00AB40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9" type="#_x0000_t202" style="position:absolute;margin-left:402.5pt;margin-top:10.35pt;width:21.25pt;height:1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L7LA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">
                <v:textbox>
                  <w:txbxContent>
                    <w:p w:rsidR="00AB40FE" w:rsidRDefault="00AB40FE" w:rsidP="00AB40FE"/>
                  </w:txbxContent>
                </v:textbox>
              </v:shape>
            </w:pict>
          </mc:Fallback>
        </mc:AlternateContent>
      </w:r>
      <w:r w:rsidRPr="00774D5B">
        <w:rPr>
          <w:rFonts w:ascii="Arial" w:eastAsia="Times New Roman" w:hAnsi="Arial" w:cs="Arial"/>
          <w:noProof/>
          <w:sz w:val="24"/>
          <w:szCs w:val="24"/>
          <w:lang w:eastAsia="en-GB"/>
        </w:rPr>
        <mc:AlternateContent>
          <mc:Choice Requires="wps">
            <w:drawing>
              <wp:anchor distT="0" distB="0" distL="114300" distR="114300" simplePos="0" relativeHeight="251692032" behindDoc="0" locked="0" layoutInCell="1" allowOverlap="1" wp14:anchorId="62E9BC4D" wp14:editId="3BE9B3C9">
                <wp:simplePos x="0" y="0"/>
                <wp:positionH relativeFrom="column">
                  <wp:posOffset>4444696</wp:posOffset>
                </wp:positionH>
                <wp:positionV relativeFrom="paragraph">
                  <wp:posOffset>128905</wp:posOffset>
                </wp:positionV>
                <wp:extent cx="269875" cy="198755"/>
                <wp:effectExtent l="0" t="0" r="15875" b="1079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98755"/>
                        </a:xfrm>
                        <a:prstGeom prst="rect">
                          <a:avLst/>
                        </a:prstGeom>
                        <a:solidFill>
                          <a:srgbClr val="FFFFFF"/>
                        </a:solidFill>
                        <a:ln w="9525">
                          <a:solidFill>
                            <a:srgbClr val="000000"/>
                          </a:solidFill>
                          <a:miter lim="800000"/>
                          <a:headEnd/>
                          <a:tailEnd/>
                        </a:ln>
                      </wps:spPr>
                      <wps:txbx>
                        <w:txbxContent>
                          <w:p w:rsidR="00AB40FE" w:rsidRDefault="00AB40FE" w:rsidP="00AB40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350pt;margin-top:10.15pt;width:21.25pt;height:1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">
                <v:textbox>
                  <w:txbxContent>
                    <w:p w:rsidR="00AB40FE" w:rsidRDefault="00AB40FE" w:rsidP="00AB40FE"/>
                  </w:txbxContent>
                </v:textbox>
              </v:shape>
            </w:pict>
          </mc:Fallback>
        </mc:AlternateContent>
      </w:r>
      <w:r w:rsidRPr="00774D5B">
        <w:rPr>
          <w:rFonts w:ascii="Arial" w:eastAsia="Times New Roman" w:hAnsi="Arial" w:cs="Arial"/>
          <w:sz w:val="24"/>
          <w:szCs w:val="24"/>
          <w:lang w:val="en-US"/>
        </w:rPr>
        <w:t xml:space="preserve"> </w:t>
      </w:r>
    </w:p>
    <w:p w:rsidR="00AB40FE" w:rsidRPr="00774D5B" w:rsidRDefault="00AB40FE" w:rsidP="00AB40FE">
      <w:pPr>
        <w:spacing w:after="0" w:line="240" w:lineRule="auto"/>
        <w:rPr>
          <w:rFonts w:ascii="Arial" w:eastAsia="Times New Roman" w:hAnsi="Arial" w:cs="Arial"/>
          <w:sz w:val="24"/>
          <w:szCs w:val="24"/>
          <w:lang w:val="en-US"/>
        </w:rPr>
      </w:pP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t xml:space="preserve">Yes           No </w:t>
      </w:r>
    </w:p>
    <w:p w:rsidR="00AB40FE" w:rsidRDefault="00AB40FE" w:rsidP="00AB40FE">
      <w:pPr>
        <w:spacing w:after="0" w:line="240" w:lineRule="auto"/>
        <w:rPr>
          <w:rFonts w:ascii="Arial" w:eastAsia="Times New Roman" w:hAnsi="Arial" w:cs="Arial"/>
          <w:sz w:val="24"/>
          <w:szCs w:val="24"/>
          <w:lang w:val="en-US"/>
        </w:rPr>
      </w:pPr>
    </w:p>
    <w:p w:rsidR="00AB40FE" w:rsidRPr="00774D5B" w:rsidRDefault="00AB40FE" w:rsidP="00AB40FE">
      <w:pPr>
        <w:spacing w:after="0" w:line="240" w:lineRule="auto"/>
        <w:rPr>
          <w:rFonts w:ascii="Arial" w:eastAsia="Times New Roman" w:hAnsi="Arial" w:cs="Arial"/>
          <w:sz w:val="24"/>
          <w:szCs w:val="24"/>
          <w:lang w:val="en-US"/>
        </w:rPr>
      </w:pPr>
      <w:r w:rsidRPr="00774D5B">
        <w:rPr>
          <w:rFonts w:ascii="Arial" w:eastAsia="Times New Roman" w:hAnsi="Arial" w:cs="Arial"/>
          <w:sz w:val="24"/>
          <w:szCs w:val="24"/>
          <w:lang w:val="en-US"/>
        </w:rPr>
        <w:t xml:space="preserve">I confirm that </w:t>
      </w:r>
      <w:r>
        <w:rPr>
          <w:rFonts w:ascii="Arial" w:eastAsia="Times New Roman" w:hAnsi="Arial" w:cs="Arial"/>
          <w:sz w:val="24"/>
          <w:szCs w:val="24"/>
          <w:lang w:val="en-US"/>
        </w:rPr>
        <w:t>each GDP has read the SOPs and signed to agree that they will work to them</w:t>
      </w:r>
      <w:r w:rsidRPr="00774D5B">
        <w:rPr>
          <w:rFonts w:ascii="Arial" w:eastAsia="Times New Roman" w:hAnsi="Arial" w:cs="Arial"/>
          <w:sz w:val="24"/>
          <w:szCs w:val="24"/>
          <w:lang w:val="en-US"/>
        </w:rPr>
        <w:t>.</w:t>
      </w:r>
    </w:p>
    <w:p w:rsidR="00AB40FE" w:rsidRPr="00774D5B" w:rsidRDefault="00AB40FE" w:rsidP="00AB40FE">
      <w:pPr>
        <w:spacing w:after="0" w:line="240" w:lineRule="auto"/>
        <w:rPr>
          <w:rFonts w:ascii="Arial" w:eastAsia="Times New Roman" w:hAnsi="Arial" w:cs="Arial"/>
          <w:sz w:val="24"/>
          <w:szCs w:val="24"/>
          <w:lang w:val="en-US"/>
        </w:rPr>
      </w:pPr>
      <w:r w:rsidRPr="00774D5B">
        <w:rPr>
          <w:rFonts w:ascii="Arial" w:eastAsia="Times New Roman" w:hAnsi="Arial" w:cs="Arial"/>
          <w:noProof/>
          <w:sz w:val="24"/>
          <w:szCs w:val="24"/>
          <w:lang w:eastAsia="en-GB"/>
        </w:rPr>
        <mc:AlternateContent>
          <mc:Choice Requires="wps">
            <w:drawing>
              <wp:anchor distT="0" distB="0" distL="114300" distR="114300" simplePos="0" relativeHeight="251697152" behindDoc="0" locked="0" layoutInCell="1" allowOverlap="1" wp14:anchorId="0FA30063" wp14:editId="7B528BAF">
                <wp:simplePos x="0" y="0"/>
                <wp:positionH relativeFrom="column">
                  <wp:posOffset>5112054</wp:posOffset>
                </wp:positionH>
                <wp:positionV relativeFrom="paragraph">
                  <wp:posOffset>131445</wp:posOffset>
                </wp:positionV>
                <wp:extent cx="269875" cy="198755"/>
                <wp:effectExtent l="0" t="0" r="1587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98755"/>
                        </a:xfrm>
                        <a:prstGeom prst="rect">
                          <a:avLst/>
                        </a:prstGeom>
                        <a:solidFill>
                          <a:srgbClr val="FFFFFF"/>
                        </a:solidFill>
                        <a:ln w="9525">
                          <a:solidFill>
                            <a:srgbClr val="000000"/>
                          </a:solidFill>
                          <a:miter lim="800000"/>
                          <a:headEnd/>
                          <a:tailEnd/>
                        </a:ln>
                      </wps:spPr>
                      <wps:txbx>
                        <w:txbxContent>
                          <w:p w:rsidR="00AB40FE" w:rsidRDefault="00AB40FE" w:rsidP="00AB40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margin-left:402.5pt;margin-top:10.35pt;width:21.25pt;height:1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">
                <v:textbox>
                  <w:txbxContent>
                    <w:p w:rsidR="00AB40FE" w:rsidRDefault="00AB40FE" w:rsidP="00AB40FE"/>
                  </w:txbxContent>
                </v:textbox>
              </v:shape>
            </w:pict>
          </mc:Fallback>
        </mc:AlternateContent>
      </w:r>
      <w:r w:rsidRPr="00774D5B">
        <w:rPr>
          <w:rFonts w:ascii="Arial" w:eastAsia="Times New Roman" w:hAnsi="Arial" w:cs="Arial"/>
          <w:noProof/>
          <w:sz w:val="24"/>
          <w:szCs w:val="24"/>
          <w:lang w:eastAsia="en-GB"/>
        </w:rPr>
        <mc:AlternateContent>
          <mc:Choice Requires="wps">
            <w:drawing>
              <wp:anchor distT="0" distB="0" distL="114300" distR="114300" simplePos="0" relativeHeight="251696128" behindDoc="0" locked="0" layoutInCell="1" allowOverlap="1" wp14:anchorId="28C5C1D8" wp14:editId="45AA4C51">
                <wp:simplePos x="0" y="0"/>
                <wp:positionH relativeFrom="column">
                  <wp:posOffset>4444696</wp:posOffset>
                </wp:positionH>
                <wp:positionV relativeFrom="paragraph">
                  <wp:posOffset>128905</wp:posOffset>
                </wp:positionV>
                <wp:extent cx="269875" cy="198755"/>
                <wp:effectExtent l="0" t="0" r="15875" b="107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98755"/>
                        </a:xfrm>
                        <a:prstGeom prst="rect">
                          <a:avLst/>
                        </a:prstGeom>
                        <a:solidFill>
                          <a:srgbClr val="FFFFFF"/>
                        </a:solidFill>
                        <a:ln w="9525">
                          <a:solidFill>
                            <a:srgbClr val="000000"/>
                          </a:solidFill>
                          <a:miter lim="800000"/>
                          <a:headEnd/>
                          <a:tailEnd/>
                        </a:ln>
                      </wps:spPr>
                      <wps:txbx>
                        <w:txbxContent>
                          <w:p w:rsidR="00AB40FE" w:rsidRDefault="00AB40FE" w:rsidP="00AB40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margin-left:350pt;margin-top:10.15pt;width:21.25pt;height:1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">
                <v:textbox>
                  <w:txbxContent>
                    <w:p w:rsidR="00AB40FE" w:rsidRDefault="00AB40FE" w:rsidP="00AB40FE"/>
                  </w:txbxContent>
                </v:textbox>
              </v:shape>
            </w:pict>
          </mc:Fallback>
        </mc:AlternateContent>
      </w:r>
      <w:r w:rsidRPr="00774D5B">
        <w:rPr>
          <w:rFonts w:ascii="Arial" w:eastAsia="Times New Roman" w:hAnsi="Arial" w:cs="Arial"/>
          <w:sz w:val="24"/>
          <w:szCs w:val="24"/>
          <w:lang w:val="en-US"/>
        </w:rPr>
        <w:t xml:space="preserve"> </w:t>
      </w:r>
    </w:p>
    <w:p w:rsidR="00AB40FE" w:rsidRPr="00774D5B" w:rsidRDefault="00AB40FE" w:rsidP="00AB40FE">
      <w:pPr>
        <w:spacing w:after="0" w:line="240" w:lineRule="auto"/>
        <w:rPr>
          <w:rFonts w:ascii="Arial" w:eastAsia="Times New Roman" w:hAnsi="Arial" w:cs="Arial"/>
          <w:sz w:val="24"/>
          <w:szCs w:val="24"/>
          <w:lang w:val="en-US"/>
        </w:rPr>
      </w:pP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t xml:space="preserve">Yes           No </w:t>
      </w:r>
    </w:p>
    <w:p w:rsidR="00AB40FE" w:rsidRPr="00774D5B" w:rsidRDefault="00AB40FE" w:rsidP="00AB40FE">
      <w:pPr>
        <w:spacing w:after="0" w:line="240" w:lineRule="auto"/>
        <w:rPr>
          <w:rFonts w:ascii="Arial" w:eastAsia="Times New Roman" w:hAnsi="Arial" w:cs="Arial"/>
          <w:sz w:val="24"/>
          <w:szCs w:val="24"/>
          <w:lang w:val="en-US"/>
        </w:rPr>
      </w:pPr>
    </w:p>
    <w:p w:rsidR="00AB40FE" w:rsidRPr="00774D5B" w:rsidRDefault="00AB40FE" w:rsidP="00AB40FE">
      <w:pPr>
        <w:spacing w:after="0" w:line="240" w:lineRule="auto"/>
        <w:rPr>
          <w:rFonts w:ascii="Arial" w:eastAsia="Times New Roman" w:hAnsi="Arial" w:cs="Arial"/>
          <w:sz w:val="24"/>
          <w:szCs w:val="24"/>
          <w:lang w:val="en-US"/>
        </w:rPr>
      </w:pPr>
      <w:r w:rsidRPr="00774D5B">
        <w:rPr>
          <w:rFonts w:ascii="Arial" w:eastAsia="Times New Roman" w:hAnsi="Arial" w:cs="Arial"/>
          <w:sz w:val="24"/>
          <w:szCs w:val="24"/>
          <w:lang w:val="en-US"/>
        </w:rPr>
        <w:t>I confirm that there is initial and continuing training and development of all staff who are involved in the prescribing, handling, supply, storage, administration and disposal of controlled drugs.</w:t>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r w:rsidRPr="00774D5B">
        <w:rPr>
          <w:rFonts w:ascii="Arial" w:eastAsia="Times New Roman" w:hAnsi="Arial" w:cs="Arial"/>
          <w:sz w:val="24"/>
          <w:szCs w:val="24"/>
          <w:lang w:val="en-US"/>
        </w:rPr>
        <w:tab/>
      </w:r>
    </w:p>
    <w:p w:rsidR="00AB40FE" w:rsidRPr="00774D5B" w:rsidRDefault="00AB40FE" w:rsidP="00AB40FE">
      <w:pPr>
        <w:spacing w:after="0" w:line="240" w:lineRule="auto"/>
        <w:rPr>
          <w:rFonts w:ascii="Arial" w:eastAsia="Times New Roman" w:hAnsi="Arial" w:cs="Arial"/>
          <w:i/>
          <w:sz w:val="24"/>
          <w:szCs w:val="24"/>
          <w:lang w:val="en-US"/>
        </w:rPr>
      </w:pPr>
    </w:p>
    <w:p w:rsidR="00AB40FE" w:rsidRPr="00774D5B" w:rsidRDefault="00AB40FE" w:rsidP="00AB40FE">
      <w:pPr>
        <w:spacing w:after="0" w:line="240" w:lineRule="auto"/>
        <w:rPr>
          <w:rFonts w:ascii="Arial" w:eastAsia="Times New Roman" w:hAnsi="Arial" w:cs="Arial"/>
          <w:i/>
          <w:sz w:val="24"/>
          <w:szCs w:val="24"/>
          <w:lang w:val="en-US"/>
        </w:rPr>
      </w:pPr>
      <w:r w:rsidRPr="00774D5B">
        <w:rPr>
          <w:rFonts w:ascii="Arial" w:eastAsia="Times New Roman" w:hAnsi="Arial" w:cs="Arial"/>
          <w:i/>
          <w:sz w:val="24"/>
          <w:szCs w:val="24"/>
          <w:lang w:val="en-US"/>
        </w:rPr>
        <w:t>*This includes the following areas,</w:t>
      </w:r>
    </w:p>
    <w:p w:rsidR="00AB40FE" w:rsidRPr="00774D5B" w:rsidRDefault="00AB40FE" w:rsidP="00AB40FE">
      <w:pPr>
        <w:numPr>
          <w:ilvl w:val="0"/>
          <w:numId w:val="3"/>
        </w:numPr>
        <w:spacing w:after="0" w:line="240" w:lineRule="auto"/>
        <w:contextualSpacing/>
        <w:rPr>
          <w:rFonts w:ascii="Arial" w:eastAsia="Times New Roman" w:hAnsi="Arial" w:cs="Arial"/>
          <w:i/>
          <w:sz w:val="24"/>
          <w:szCs w:val="24"/>
        </w:rPr>
      </w:pPr>
      <w:r w:rsidRPr="00774D5B">
        <w:rPr>
          <w:rFonts w:ascii="Arial" w:eastAsia="Times New Roman" w:hAnsi="Arial" w:cs="Arial"/>
          <w:i/>
          <w:sz w:val="24"/>
          <w:szCs w:val="24"/>
        </w:rPr>
        <w:t xml:space="preserve">Access to Controlled Drugs </w:t>
      </w:r>
    </w:p>
    <w:p w:rsidR="00AB40FE" w:rsidRPr="00774D5B" w:rsidRDefault="00AB40FE" w:rsidP="00AB40FE">
      <w:pPr>
        <w:numPr>
          <w:ilvl w:val="0"/>
          <w:numId w:val="3"/>
        </w:numPr>
        <w:spacing w:after="0" w:line="240" w:lineRule="auto"/>
        <w:contextualSpacing/>
        <w:rPr>
          <w:rFonts w:ascii="Arial" w:eastAsia="Times New Roman" w:hAnsi="Arial" w:cs="Arial"/>
          <w:i/>
          <w:sz w:val="24"/>
          <w:szCs w:val="24"/>
        </w:rPr>
      </w:pPr>
      <w:r w:rsidRPr="00774D5B">
        <w:rPr>
          <w:rFonts w:ascii="Arial" w:eastAsia="Times New Roman" w:hAnsi="Arial" w:cs="Arial"/>
          <w:i/>
          <w:sz w:val="24"/>
          <w:szCs w:val="24"/>
        </w:rPr>
        <w:t xml:space="preserve">Storage </w:t>
      </w:r>
    </w:p>
    <w:p w:rsidR="00AB40FE" w:rsidRPr="00774D5B" w:rsidRDefault="00AB40FE" w:rsidP="00AB40FE">
      <w:pPr>
        <w:numPr>
          <w:ilvl w:val="0"/>
          <w:numId w:val="3"/>
        </w:numPr>
        <w:spacing w:after="0" w:line="240" w:lineRule="auto"/>
        <w:contextualSpacing/>
        <w:rPr>
          <w:rFonts w:ascii="Arial" w:eastAsia="Times New Roman" w:hAnsi="Arial" w:cs="Arial"/>
          <w:i/>
          <w:sz w:val="24"/>
          <w:szCs w:val="24"/>
        </w:rPr>
      </w:pPr>
      <w:r w:rsidRPr="00774D5B">
        <w:rPr>
          <w:rFonts w:ascii="Arial" w:eastAsia="Times New Roman" w:hAnsi="Arial" w:cs="Arial"/>
          <w:i/>
          <w:sz w:val="24"/>
          <w:szCs w:val="24"/>
        </w:rPr>
        <w:t>Security</w:t>
      </w:r>
    </w:p>
    <w:p w:rsidR="00AB40FE" w:rsidRPr="00774D5B" w:rsidRDefault="00AB40FE" w:rsidP="00AB40FE">
      <w:pPr>
        <w:numPr>
          <w:ilvl w:val="0"/>
          <w:numId w:val="3"/>
        </w:numPr>
        <w:spacing w:after="0" w:line="240" w:lineRule="auto"/>
        <w:contextualSpacing/>
        <w:rPr>
          <w:rFonts w:ascii="Arial" w:eastAsia="Times New Roman" w:hAnsi="Arial" w:cs="Arial"/>
          <w:i/>
          <w:sz w:val="24"/>
          <w:szCs w:val="24"/>
        </w:rPr>
      </w:pPr>
      <w:r w:rsidRPr="00774D5B">
        <w:rPr>
          <w:rFonts w:ascii="Arial" w:eastAsia="Times New Roman" w:hAnsi="Arial" w:cs="Arial"/>
          <w:i/>
          <w:sz w:val="24"/>
          <w:szCs w:val="24"/>
        </w:rPr>
        <w:t xml:space="preserve">Disposal and destruction </w:t>
      </w:r>
    </w:p>
    <w:p w:rsidR="00AB40FE" w:rsidRPr="00774D5B" w:rsidRDefault="00AB40FE" w:rsidP="00AB40FE">
      <w:pPr>
        <w:numPr>
          <w:ilvl w:val="0"/>
          <w:numId w:val="3"/>
        </w:numPr>
        <w:spacing w:after="0" w:line="240" w:lineRule="auto"/>
        <w:contextualSpacing/>
        <w:rPr>
          <w:rFonts w:ascii="Arial" w:eastAsia="Times New Roman" w:hAnsi="Arial" w:cs="Arial"/>
          <w:i/>
          <w:sz w:val="24"/>
          <w:szCs w:val="24"/>
        </w:rPr>
      </w:pPr>
      <w:r w:rsidRPr="00774D5B">
        <w:rPr>
          <w:rFonts w:ascii="Arial" w:eastAsia="Times New Roman" w:hAnsi="Arial" w:cs="Arial"/>
          <w:i/>
          <w:sz w:val="24"/>
          <w:szCs w:val="24"/>
        </w:rPr>
        <w:t>Who should be alerted if complications arise</w:t>
      </w:r>
    </w:p>
    <w:p w:rsidR="00AB40FE" w:rsidRPr="00774D5B" w:rsidRDefault="00AB40FE" w:rsidP="00AB40FE">
      <w:pPr>
        <w:numPr>
          <w:ilvl w:val="0"/>
          <w:numId w:val="3"/>
        </w:numPr>
        <w:spacing w:after="0" w:line="240" w:lineRule="auto"/>
        <w:contextualSpacing/>
        <w:rPr>
          <w:rFonts w:ascii="Arial" w:eastAsia="Times New Roman" w:hAnsi="Arial" w:cs="Arial"/>
          <w:i/>
          <w:sz w:val="24"/>
          <w:szCs w:val="24"/>
        </w:rPr>
      </w:pPr>
      <w:r w:rsidRPr="00774D5B">
        <w:rPr>
          <w:rFonts w:ascii="Arial" w:eastAsia="Times New Roman" w:hAnsi="Arial" w:cs="Arial"/>
          <w:i/>
          <w:sz w:val="24"/>
          <w:szCs w:val="24"/>
        </w:rPr>
        <w:t>Record keeping</w:t>
      </w:r>
      <w:r>
        <w:rPr>
          <w:rFonts w:ascii="Arial" w:eastAsia="Times New Roman" w:hAnsi="Arial" w:cs="Arial"/>
          <w:i/>
          <w:sz w:val="24"/>
          <w:szCs w:val="24"/>
        </w:rPr>
        <w:t xml:space="preserve">, including Drug Registers &amp; Standing Operating Procedures </w:t>
      </w:r>
    </w:p>
    <w:p w:rsidR="00AB40FE" w:rsidRPr="00774D5B" w:rsidRDefault="00AB40FE" w:rsidP="00AB40FE">
      <w:pPr>
        <w:numPr>
          <w:ilvl w:val="0"/>
          <w:numId w:val="3"/>
        </w:numPr>
        <w:spacing w:after="0" w:line="240" w:lineRule="auto"/>
        <w:contextualSpacing/>
        <w:rPr>
          <w:rFonts w:ascii="Arial" w:eastAsia="Times New Roman" w:hAnsi="Arial" w:cs="Arial"/>
          <w:i/>
          <w:sz w:val="24"/>
          <w:szCs w:val="24"/>
        </w:rPr>
      </w:pPr>
      <w:r w:rsidRPr="00774D5B">
        <w:rPr>
          <w:rFonts w:ascii="Arial" w:eastAsia="Times New Roman" w:hAnsi="Arial" w:cs="Arial"/>
          <w:noProof/>
          <w:sz w:val="24"/>
          <w:szCs w:val="24"/>
          <w:lang w:eastAsia="en-GB"/>
        </w:rPr>
        <mc:AlternateContent>
          <mc:Choice Requires="wps">
            <w:drawing>
              <wp:anchor distT="0" distB="0" distL="114300" distR="114300" simplePos="0" relativeHeight="251695104" behindDoc="0" locked="0" layoutInCell="1" allowOverlap="1" wp14:anchorId="06AA22F9" wp14:editId="480C61AE">
                <wp:simplePos x="0" y="0"/>
                <wp:positionH relativeFrom="column">
                  <wp:posOffset>5184140</wp:posOffset>
                </wp:positionH>
                <wp:positionV relativeFrom="paragraph">
                  <wp:posOffset>308306</wp:posOffset>
                </wp:positionV>
                <wp:extent cx="269875" cy="198755"/>
                <wp:effectExtent l="0" t="0" r="15875" b="1079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98755"/>
                        </a:xfrm>
                        <a:prstGeom prst="rect">
                          <a:avLst/>
                        </a:prstGeom>
                        <a:solidFill>
                          <a:srgbClr val="FFFFFF"/>
                        </a:solidFill>
                        <a:ln w="9525">
                          <a:solidFill>
                            <a:srgbClr val="000000"/>
                          </a:solidFill>
                          <a:miter lim="800000"/>
                          <a:headEnd/>
                          <a:tailEnd/>
                        </a:ln>
                      </wps:spPr>
                      <wps:txbx>
                        <w:txbxContent>
                          <w:p w:rsidR="00AB40FE" w:rsidRDefault="00AB40FE" w:rsidP="00AB40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3" type="#_x0000_t202" style="position:absolute;left:0;text-align:left;margin-left:408.2pt;margin-top:24.3pt;width:21.25pt;height:1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">
                <v:textbox>
                  <w:txbxContent>
                    <w:p w:rsidR="00AB40FE" w:rsidRDefault="00AB40FE" w:rsidP="00AB40FE"/>
                  </w:txbxContent>
                </v:textbox>
              </v:shape>
            </w:pict>
          </mc:Fallback>
        </mc:AlternateContent>
      </w:r>
      <w:r w:rsidRPr="00774D5B">
        <w:rPr>
          <w:rFonts w:ascii="Arial" w:eastAsia="Times New Roman" w:hAnsi="Arial" w:cs="Arial"/>
          <w:noProof/>
          <w:sz w:val="24"/>
          <w:szCs w:val="24"/>
          <w:lang w:eastAsia="en-GB"/>
        </w:rPr>
        <mc:AlternateContent>
          <mc:Choice Requires="wps">
            <w:drawing>
              <wp:anchor distT="0" distB="0" distL="114300" distR="114300" simplePos="0" relativeHeight="251694080" behindDoc="0" locked="0" layoutInCell="1" allowOverlap="1" wp14:anchorId="1E0C2508" wp14:editId="52F56F0F">
                <wp:simplePos x="0" y="0"/>
                <wp:positionH relativeFrom="column">
                  <wp:posOffset>4459936</wp:posOffset>
                </wp:positionH>
                <wp:positionV relativeFrom="paragraph">
                  <wp:posOffset>299720</wp:posOffset>
                </wp:positionV>
                <wp:extent cx="269875" cy="198755"/>
                <wp:effectExtent l="0" t="0" r="15875" b="1079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98755"/>
                        </a:xfrm>
                        <a:prstGeom prst="rect">
                          <a:avLst/>
                        </a:prstGeom>
                        <a:solidFill>
                          <a:srgbClr val="FFFFFF"/>
                        </a:solidFill>
                        <a:ln w="9525">
                          <a:solidFill>
                            <a:srgbClr val="000000"/>
                          </a:solidFill>
                          <a:miter lim="800000"/>
                          <a:headEnd/>
                          <a:tailEnd/>
                        </a:ln>
                      </wps:spPr>
                      <wps:txbx>
                        <w:txbxContent>
                          <w:p w:rsidR="00AB40FE" w:rsidRDefault="00AB40FE" w:rsidP="00AB40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4" type="#_x0000_t202" style="position:absolute;left:0;text-align:left;margin-left:351.2pt;margin-top:23.6pt;width:21.25pt;height:1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">
                <v:textbox>
                  <w:txbxContent>
                    <w:p w:rsidR="00AB40FE" w:rsidRDefault="00AB40FE" w:rsidP="00AB40FE"/>
                  </w:txbxContent>
                </v:textbox>
              </v:shape>
            </w:pict>
          </mc:Fallback>
        </mc:AlternateContent>
      </w:r>
      <w:r w:rsidRPr="00774D5B">
        <w:rPr>
          <w:rFonts w:ascii="Arial" w:eastAsia="Times New Roman" w:hAnsi="Arial" w:cs="Arial"/>
          <w:i/>
          <w:sz w:val="24"/>
          <w:szCs w:val="24"/>
          <w:lang w:val="en-US"/>
        </w:rPr>
        <w:t>Identifying, dealing with and learning from adverse incidents involving controlled drugs</w:t>
      </w:r>
    </w:p>
    <w:p w:rsidR="00AB40FE" w:rsidRPr="00774D5B" w:rsidRDefault="00AB40FE" w:rsidP="00AB40FE">
      <w:pPr>
        <w:ind w:left="1440"/>
        <w:contextualSpacing/>
        <w:rPr>
          <w:rFonts w:ascii="Arial" w:eastAsia="Times New Roman" w:hAnsi="Arial" w:cs="Arial"/>
          <w:sz w:val="24"/>
          <w:szCs w:val="24"/>
          <w:lang w:val="en-US"/>
        </w:rPr>
      </w:pPr>
      <w:r w:rsidRPr="00774D5B">
        <w:rPr>
          <w:rFonts w:ascii="Arial" w:eastAsia="Times New Roman" w:hAnsi="Arial" w:cs="Arial"/>
          <w:i/>
          <w:sz w:val="24"/>
          <w:szCs w:val="24"/>
          <w:lang w:val="en-US"/>
        </w:rPr>
        <w:tab/>
      </w:r>
      <w:r w:rsidRPr="00774D5B">
        <w:rPr>
          <w:rFonts w:ascii="Arial" w:eastAsia="Times New Roman" w:hAnsi="Arial" w:cs="Arial"/>
          <w:i/>
          <w:sz w:val="24"/>
          <w:szCs w:val="24"/>
          <w:lang w:val="en-US"/>
        </w:rPr>
        <w:tab/>
      </w:r>
      <w:r w:rsidRPr="00774D5B">
        <w:rPr>
          <w:rFonts w:ascii="Arial" w:eastAsia="Times New Roman" w:hAnsi="Arial" w:cs="Arial"/>
          <w:i/>
          <w:sz w:val="24"/>
          <w:szCs w:val="24"/>
          <w:lang w:val="en-US"/>
        </w:rPr>
        <w:tab/>
      </w:r>
      <w:r w:rsidRPr="00774D5B">
        <w:rPr>
          <w:rFonts w:ascii="Arial" w:eastAsia="Times New Roman" w:hAnsi="Arial" w:cs="Arial"/>
          <w:i/>
          <w:sz w:val="24"/>
          <w:szCs w:val="24"/>
          <w:lang w:val="en-US"/>
        </w:rPr>
        <w:tab/>
      </w:r>
      <w:r w:rsidRPr="00774D5B">
        <w:rPr>
          <w:rFonts w:ascii="Arial" w:eastAsia="Times New Roman" w:hAnsi="Arial" w:cs="Arial"/>
          <w:i/>
          <w:sz w:val="24"/>
          <w:szCs w:val="24"/>
          <w:lang w:val="en-US"/>
        </w:rPr>
        <w:tab/>
      </w:r>
      <w:r w:rsidRPr="00774D5B">
        <w:rPr>
          <w:rFonts w:ascii="Arial" w:eastAsia="Times New Roman" w:hAnsi="Arial" w:cs="Arial"/>
          <w:i/>
          <w:sz w:val="24"/>
          <w:szCs w:val="24"/>
          <w:lang w:val="en-US"/>
        </w:rPr>
        <w:tab/>
      </w:r>
      <w:r w:rsidRPr="00774D5B">
        <w:rPr>
          <w:rFonts w:ascii="Arial" w:eastAsia="Times New Roman" w:hAnsi="Arial" w:cs="Arial"/>
          <w:i/>
          <w:sz w:val="24"/>
          <w:szCs w:val="24"/>
          <w:lang w:val="en-US"/>
        </w:rPr>
        <w:tab/>
      </w:r>
      <w:r w:rsidRPr="00774D5B">
        <w:rPr>
          <w:rFonts w:ascii="Arial" w:eastAsia="Times New Roman" w:hAnsi="Arial" w:cs="Arial"/>
          <w:sz w:val="24"/>
          <w:szCs w:val="24"/>
          <w:lang w:val="en-US"/>
        </w:rPr>
        <w:t xml:space="preserve">Yes            No  </w:t>
      </w:r>
    </w:p>
    <w:p w:rsidR="00AB40FE" w:rsidRPr="00774D5B" w:rsidRDefault="00AB40FE" w:rsidP="00AB40FE">
      <w:pPr>
        <w:ind w:left="1440"/>
        <w:contextualSpacing/>
        <w:rPr>
          <w:rFonts w:ascii="Arial" w:eastAsia="Times New Roman" w:hAnsi="Arial" w:cs="Arial"/>
          <w:sz w:val="24"/>
          <w:szCs w:val="24"/>
          <w:lang w:val="en-US"/>
        </w:rPr>
      </w:pPr>
    </w:p>
    <w:p w:rsidR="00AB40FE" w:rsidRPr="00774D5B" w:rsidRDefault="00AB40FE" w:rsidP="00AB40FE">
      <w:pPr>
        <w:spacing w:after="0" w:line="240" w:lineRule="auto"/>
        <w:ind w:right="-720"/>
        <w:rPr>
          <w:rFonts w:ascii="Arial" w:eastAsia="Times New Roman" w:hAnsi="Arial" w:cs="Arial"/>
          <w:sz w:val="24"/>
          <w:szCs w:val="24"/>
        </w:rPr>
      </w:pPr>
      <w:r w:rsidRPr="00774D5B">
        <w:rPr>
          <w:rFonts w:ascii="Arial" w:eastAsia="Times New Roman" w:hAnsi="Arial" w:cs="Arial"/>
          <w:sz w:val="24"/>
          <w:szCs w:val="24"/>
        </w:rPr>
        <w:t>I declare that to the best of my knowledge and belief that the handling, management and</w:t>
      </w:r>
    </w:p>
    <w:p w:rsidR="00AB40FE" w:rsidRPr="00774D5B" w:rsidRDefault="00AB40FE" w:rsidP="00AB40FE">
      <w:pPr>
        <w:spacing w:after="0" w:line="240" w:lineRule="auto"/>
        <w:ind w:right="-720"/>
        <w:rPr>
          <w:rFonts w:ascii="Arial" w:eastAsia="Times New Roman" w:hAnsi="Arial" w:cs="Arial"/>
          <w:sz w:val="24"/>
          <w:szCs w:val="24"/>
        </w:rPr>
      </w:pPr>
      <w:proofErr w:type="gramStart"/>
      <w:r w:rsidRPr="00774D5B">
        <w:rPr>
          <w:rFonts w:ascii="Arial" w:eastAsia="Times New Roman" w:hAnsi="Arial" w:cs="Arial"/>
          <w:sz w:val="24"/>
          <w:szCs w:val="24"/>
        </w:rPr>
        <w:t>use</w:t>
      </w:r>
      <w:proofErr w:type="gramEnd"/>
      <w:r w:rsidRPr="00774D5B">
        <w:rPr>
          <w:rFonts w:ascii="Arial" w:eastAsia="Times New Roman" w:hAnsi="Arial" w:cs="Arial"/>
          <w:sz w:val="24"/>
          <w:szCs w:val="24"/>
        </w:rPr>
        <w:t xml:space="preserve"> of all controlled drugs at these premises complies with the provisions of the Misuse of Drugs Act 1971 and its associated regulations.</w:t>
      </w:r>
    </w:p>
    <w:p w:rsidR="00AB40FE" w:rsidRPr="00774D5B" w:rsidRDefault="00AB40FE" w:rsidP="00AB40FE">
      <w:pPr>
        <w:spacing w:after="0" w:line="240" w:lineRule="auto"/>
        <w:ind w:right="-720"/>
        <w:rPr>
          <w:rFonts w:ascii="Arial" w:eastAsia="Times New Roman" w:hAnsi="Arial" w:cs="Arial"/>
          <w:sz w:val="24"/>
          <w:szCs w:val="24"/>
        </w:rPr>
      </w:pPr>
    </w:p>
    <w:p w:rsidR="00AB40FE" w:rsidRPr="00774D5B" w:rsidRDefault="00AB40FE" w:rsidP="00AB40FE">
      <w:pPr>
        <w:spacing w:before="240" w:after="0" w:line="240" w:lineRule="auto"/>
        <w:jc w:val="center"/>
        <w:rPr>
          <w:rFonts w:ascii="Arial" w:eastAsia="Times New Roman" w:hAnsi="Arial" w:cs="Arial"/>
          <w:sz w:val="24"/>
          <w:szCs w:val="24"/>
        </w:rPr>
      </w:pPr>
      <w:r w:rsidRPr="00774D5B">
        <w:rPr>
          <w:rFonts w:ascii="Arial" w:eastAsia="Times New Roman" w:hAnsi="Arial" w:cs="Arial"/>
          <w:sz w:val="24"/>
          <w:szCs w:val="24"/>
        </w:rPr>
        <w:t>PRACTICE PRINCIPAL/ LEAD DENTIST SIGNATURE:</w:t>
      </w:r>
    </w:p>
    <w:p w:rsidR="00AB40FE" w:rsidRPr="00774D5B" w:rsidRDefault="00AB40FE" w:rsidP="00AB40FE">
      <w:pPr>
        <w:spacing w:before="240" w:after="0" w:line="240" w:lineRule="auto"/>
        <w:jc w:val="center"/>
        <w:rPr>
          <w:rFonts w:ascii="Arial" w:eastAsia="Times New Roman" w:hAnsi="Arial" w:cs="Arial"/>
          <w:sz w:val="24"/>
          <w:szCs w:val="24"/>
        </w:rPr>
      </w:pPr>
      <w:r w:rsidRPr="00774D5B">
        <w:rPr>
          <w:rFonts w:ascii="Arial" w:eastAsia="Times New Roman" w:hAnsi="Arial" w:cs="Arial"/>
          <w:sz w:val="24"/>
          <w:szCs w:val="24"/>
        </w:rPr>
        <w:tab/>
        <w:t>_________________________</w:t>
      </w:r>
    </w:p>
    <w:p w:rsidR="00AB40FE" w:rsidRPr="00774D5B" w:rsidRDefault="00AB40FE" w:rsidP="00AB40FE">
      <w:pPr>
        <w:spacing w:before="240" w:after="0" w:line="240" w:lineRule="auto"/>
        <w:rPr>
          <w:rFonts w:ascii="Arial" w:eastAsia="Times New Roman" w:hAnsi="Arial" w:cs="Arial"/>
          <w:sz w:val="24"/>
          <w:szCs w:val="24"/>
        </w:rPr>
      </w:pPr>
      <w:r w:rsidRPr="00774D5B">
        <w:rPr>
          <w:rFonts w:ascii="Arial" w:eastAsia="Times New Roman" w:hAnsi="Arial" w:cs="Arial"/>
          <w:sz w:val="24"/>
          <w:szCs w:val="24"/>
        </w:rPr>
        <w:t>For further information please use link below:</w:t>
      </w:r>
    </w:p>
    <w:p w:rsidR="00AB40FE" w:rsidRPr="00774D5B" w:rsidRDefault="00AB40FE" w:rsidP="00AB40FE">
      <w:pPr>
        <w:spacing w:after="0" w:line="240" w:lineRule="auto"/>
        <w:ind w:left="-709" w:right="-781"/>
        <w:rPr>
          <w:rFonts w:ascii="Arial" w:eastAsia="Times New Roman" w:hAnsi="Arial" w:cs="Arial"/>
          <w:sz w:val="24"/>
          <w:szCs w:val="24"/>
        </w:rPr>
      </w:pPr>
    </w:p>
    <w:p w:rsidR="00AB40FE" w:rsidRPr="00774D5B" w:rsidRDefault="00FD4753" w:rsidP="00AB40FE">
      <w:pPr>
        <w:rPr>
          <w:rFonts w:ascii="Arial" w:eastAsia="Times New Roman" w:hAnsi="Arial" w:cs="Arial"/>
          <w:sz w:val="24"/>
          <w:szCs w:val="24"/>
        </w:rPr>
      </w:pPr>
      <w:hyperlink r:id="rId15" w:history="1">
        <w:r w:rsidR="00AB40FE" w:rsidRPr="00774D5B">
          <w:rPr>
            <w:rFonts w:ascii="Arial" w:eastAsia="Times New Roman" w:hAnsi="Arial" w:cs="Arial"/>
            <w:color w:val="0000FF"/>
            <w:sz w:val="24"/>
            <w:szCs w:val="24"/>
            <w:u w:val="single"/>
          </w:rPr>
          <w:t>http://www.hscbusiness.hscni.net/services/2670.htm</w:t>
        </w:r>
      </w:hyperlink>
    </w:p>
    <w:p w:rsidR="00774D5B" w:rsidRPr="00774D5B" w:rsidRDefault="00774D5B" w:rsidP="00AB40FE">
      <w:pPr>
        <w:spacing w:after="0"/>
        <w:rPr>
          <w:rFonts w:ascii="Arial" w:eastAsia="Times New Roman" w:hAnsi="Arial" w:cs="Arial"/>
          <w:sz w:val="24"/>
          <w:szCs w:val="24"/>
        </w:rPr>
      </w:pPr>
    </w:p>
    <w:p w:rsidR="00774D5B" w:rsidRPr="00774D5B" w:rsidRDefault="00774D5B" w:rsidP="00774D5B">
      <w:pPr>
        <w:contextualSpacing/>
        <w:rPr>
          <w:rFonts w:ascii="Arial" w:hAnsi="Arial" w:cs="Arial"/>
          <w:b/>
          <w:sz w:val="28"/>
          <w:szCs w:val="28"/>
        </w:rPr>
      </w:pPr>
      <w:r w:rsidRPr="00774D5B">
        <w:rPr>
          <w:rFonts w:ascii="Arial" w:eastAsia="Times New Roman" w:hAnsi="Arial" w:cs="Arial"/>
          <w:b/>
          <w:sz w:val="32"/>
          <w:szCs w:val="32"/>
        </w:rPr>
        <w:t>5.</w:t>
      </w:r>
      <w:r w:rsidRPr="00774D5B">
        <w:rPr>
          <w:rFonts w:ascii="Arial" w:eastAsia="Times New Roman" w:hAnsi="Arial" w:cs="Arial"/>
          <w:sz w:val="32"/>
          <w:szCs w:val="32"/>
        </w:rPr>
        <w:t xml:space="preserve"> </w:t>
      </w:r>
      <w:r w:rsidRPr="00774D5B">
        <w:rPr>
          <w:rFonts w:ascii="Arial" w:hAnsi="Arial" w:cs="Arial"/>
          <w:b/>
          <w:sz w:val="32"/>
          <w:szCs w:val="32"/>
        </w:rPr>
        <w:t xml:space="preserve"> </w:t>
      </w:r>
      <w:r w:rsidRPr="00774D5B">
        <w:rPr>
          <w:rFonts w:ascii="Arial" w:hAnsi="Arial" w:cs="Arial"/>
          <w:b/>
          <w:sz w:val="32"/>
          <w:szCs w:val="32"/>
        </w:rPr>
        <w:tab/>
        <w:t>MDS documents</w:t>
      </w:r>
      <w:r w:rsidR="00994D9F">
        <w:rPr>
          <w:rFonts w:ascii="Arial" w:hAnsi="Arial" w:cs="Arial"/>
          <w:b/>
          <w:sz w:val="32"/>
          <w:szCs w:val="32"/>
        </w:rPr>
        <w:tab/>
      </w:r>
    </w:p>
    <w:p w:rsidR="00774D5B" w:rsidRPr="00774D5B" w:rsidRDefault="00774D5B" w:rsidP="00774D5B">
      <w:pPr>
        <w:contextualSpacing/>
        <w:rPr>
          <w:rFonts w:ascii="Arial" w:eastAsia="Times New Roman" w:hAnsi="Arial" w:cs="Arial"/>
          <w:sz w:val="28"/>
          <w:szCs w:val="28"/>
        </w:rPr>
      </w:pPr>
      <w:r w:rsidRPr="00774D5B">
        <w:rPr>
          <w:rFonts w:ascii="Arial" w:hAnsi="Arial" w:cs="Arial"/>
          <w:sz w:val="28"/>
          <w:szCs w:val="28"/>
        </w:rPr>
        <w:t xml:space="preserve">Practice Return for period </w:t>
      </w:r>
      <w:r w:rsidRPr="00774D5B">
        <w:rPr>
          <w:rFonts w:ascii="Arial" w:eastAsia="Times New Roman" w:hAnsi="Arial" w:cs="Arial"/>
          <w:bCs/>
          <w:sz w:val="28"/>
          <w:szCs w:val="28"/>
        </w:rPr>
        <w:t xml:space="preserve">1 </w:t>
      </w:r>
      <w:r w:rsidR="000A2E94">
        <w:rPr>
          <w:rFonts w:ascii="Arial" w:eastAsia="Times New Roman" w:hAnsi="Arial" w:cs="Arial"/>
          <w:bCs/>
          <w:sz w:val="28"/>
          <w:szCs w:val="28"/>
        </w:rPr>
        <w:t>April 2021</w:t>
      </w:r>
      <w:r w:rsidRPr="00774D5B">
        <w:rPr>
          <w:rFonts w:ascii="Arial" w:eastAsia="Times New Roman" w:hAnsi="Arial" w:cs="Arial"/>
          <w:bCs/>
          <w:sz w:val="28"/>
          <w:szCs w:val="28"/>
        </w:rPr>
        <w:t xml:space="preserve"> – 31 March </w:t>
      </w:r>
      <w:r w:rsidR="00ED31AB">
        <w:rPr>
          <w:rFonts w:ascii="Arial" w:eastAsia="Times New Roman" w:hAnsi="Arial" w:cs="Arial"/>
          <w:bCs/>
          <w:sz w:val="28"/>
          <w:szCs w:val="28"/>
        </w:rPr>
        <w:t>202</w:t>
      </w:r>
      <w:r w:rsidR="000A2E94">
        <w:rPr>
          <w:rFonts w:ascii="Arial" w:eastAsia="Times New Roman" w:hAnsi="Arial" w:cs="Arial"/>
          <w:bCs/>
          <w:sz w:val="28"/>
          <w:szCs w:val="28"/>
        </w:rPr>
        <w:t>2</w:t>
      </w:r>
    </w:p>
    <w:p w:rsidR="00774D5B" w:rsidRPr="00774D5B" w:rsidRDefault="00774D5B" w:rsidP="00774D5B">
      <w:pPr>
        <w:ind w:left="426"/>
        <w:contextualSpacing/>
        <w:rPr>
          <w:rFonts w:ascii="Arial" w:eastAsia="Times New Roman" w:hAnsi="Arial" w:cs="Arial"/>
          <w:sz w:val="24"/>
          <w:szCs w:val="24"/>
        </w:rPr>
      </w:pPr>
    </w:p>
    <w:p w:rsidR="00774D5B" w:rsidRDefault="000A2E94" w:rsidP="009C164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MDS 744</w:t>
      </w:r>
      <w:r w:rsidR="00774D5B" w:rsidRPr="00774D5B">
        <w:rPr>
          <w:rFonts w:ascii="Arial" w:eastAsia="Times New Roman" w:hAnsi="Arial" w:cs="Arial"/>
          <w:sz w:val="24"/>
          <w:szCs w:val="24"/>
        </w:rPr>
        <w:tab/>
      </w:r>
      <w:r>
        <w:rPr>
          <w:rFonts w:ascii="Arial" w:eastAsia="Times New Roman" w:hAnsi="Arial" w:cs="Arial"/>
          <w:sz w:val="24"/>
          <w:szCs w:val="24"/>
        </w:rPr>
        <w:t>Practice Allowance Application</w:t>
      </w:r>
    </w:p>
    <w:p w:rsidR="009C164A" w:rsidRDefault="000A2E94" w:rsidP="009C164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ab/>
        <w:t>(May 2021</w:t>
      </w:r>
      <w:r w:rsidR="009C164A">
        <w:rPr>
          <w:rFonts w:ascii="Arial" w:eastAsia="Times New Roman" w:hAnsi="Arial" w:cs="Arial"/>
          <w:sz w:val="24"/>
          <w:szCs w:val="24"/>
        </w:rPr>
        <w:t>)</w:t>
      </w:r>
    </w:p>
    <w:p w:rsidR="009C164A" w:rsidRDefault="009C164A" w:rsidP="009C164A">
      <w:pPr>
        <w:spacing w:after="0" w:line="240" w:lineRule="auto"/>
        <w:ind w:left="1440" w:hanging="1440"/>
        <w:rPr>
          <w:rFonts w:ascii="Arial" w:eastAsia="Times New Roman" w:hAnsi="Arial" w:cs="Arial"/>
          <w:sz w:val="24"/>
          <w:szCs w:val="24"/>
        </w:rPr>
      </w:pPr>
    </w:p>
    <w:p w:rsidR="009C164A" w:rsidRDefault="000A2E94" w:rsidP="009C164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MDS 745</w:t>
      </w:r>
      <w:r w:rsidR="009C164A">
        <w:rPr>
          <w:rFonts w:ascii="Arial" w:eastAsia="Times New Roman" w:hAnsi="Arial" w:cs="Arial"/>
          <w:sz w:val="24"/>
          <w:szCs w:val="24"/>
        </w:rPr>
        <w:tab/>
        <w:t>Amendments to the SDR</w:t>
      </w:r>
    </w:p>
    <w:p w:rsidR="009C164A" w:rsidRDefault="000A2E94" w:rsidP="009C164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ab/>
        <w:t>(July 2021</w:t>
      </w:r>
      <w:r w:rsidR="009C164A">
        <w:rPr>
          <w:rFonts w:ascii="Arial" w:eastAsia="Times New Roman" w:hAnsi="Arial" w:cs="Arial"/>
          <w:sz w:val="24"/>
          <w:szCs w:val="24"/>
        </w:rPr>
        <w:t>)</w:t>
      </w:r>
    </w:p>
    <w:p w:rsidR="009C164A" w:rsidRDefault="009C164A" w:rsidP="009C164A">
      <w:pPr>
        <w:spacing w:after="0" w:line="240" w:lineRule="auto"/>
        <w:ind w:left="1440" w:hanging="1440"/>
        <w:rPr>
          <w:rFonts w:ascii="Arial" w:eastAsia="Times New Roman" w:hAnsi="Arial" w:cs="Arial"/>
          <w:sz w:val="24"/>
          <w:szCs w:val="24"/>
        </w:rPr>
      </w:pPr>
    </w:p>
    <w:p w:rsidR="009C164A" w:rsidRDefault="000A2E94" w:rsidP="009C164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MDS 746</w:t>
      </w:r>
      <w:r w:rsidR="009C164A">
        <w:rPr>
          <w:rFonts w:ascii="Arial" w:eastAsia="Times New Roman" w:hAnsi="Arial" w:cs="Arial"/>
          <w:sz w:val="24"/>
          <w:szCs w:val="24"/>
        </w:rPr>
        <w:tab/>
      </w:r>
      <w:r>
        <w:rPr>
          <w:rFonts w:ascii="Arial" w:eastAsia="Times New Roman" w:hAnsi="Arial" w:cs="Arial"/>
          <w:sz w:val="24"/>
          <w:szCs w:val="24"/>
        </w:rPr>
        <w:t>CPDA Claims</w:t>
      </w:r>
    </w:p>
    <w:p w:rsidR="009C164A" w:rsidRDefault="009C164A" w:rsidP="009C164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ab/>
      </w:r>
      <w:r w:rsidR="000A2E94">
        <w:rPr>
          <w:rFonts w:ascii="Arial" w:eastAsia="Times New Roman" w:hAnsi="Arial" w:cs="Arial"/>
          <w:sz w:val="24"/>
          <w:szCs w:val="24"/>
        </w:rPr>
        <w:t>(July 2021)</w:t>
      </w:r>
    </w:p>
    <w:p w:rsidR="009C164A" w:rsidRDefault="009C164A" w:rsidP="009C164A">
      <w:pPr>
        <w:spacing w:after="0" w:line="240" w:lineRule="auto"/>
        <w:ind w:left="1440" w:hanging="1440"/>
        <w:rPr>
          <w:rFonts w:ascii="Arial" w:eastAsia="Times New Roman" w:hAnsi="Arial" w:cs="Arial"/>
          <w:sz w:val="24"/>
          <w:szCs w:val="24"/>
        </w:rPr>
      </w:pPr>
    </w:p>
    <w:p w:rsidR="009C164A" w:rsidRDefault="000A2E94" w:rsidP="009C164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MDS 747</w:t>
      </w:r>
      <w:r w:rsidR="009C164A">
        <w:rPr>
          <w:rFonts w:ascii="Arial" w:eastAsia="Times New Roman" w:hAnsi="Arial" w:cs="Arial"/>
          <w:sz w:val="24"/>
          <w:szCs w:val="24"/>
        </w:rPr>
        <w:tab/>
      </w:r>
      <w:r>
        <w:rPr>
          <w:rFonts w:ascii="Arial" w:eastAsia="Times New Roman" w:hAnsi="Arial" w:cs="Arial"/>
          <w:sz w:val="24"/>
          <w:szCs w:val="24"/>
        </w:rPr>
        <w:t>FSS v3</w:t>
      </w:r>
    </w:p>
    <w:p w:rsidR="009C164A" w:rsidRDefault="009C164A" w:rsidP="009C164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ab/>
        <w:t>(</w:t>
      </w:r>
      <w:r w:rsidR="000A2E94">
        <w:rPr>
          <w:rFonts w:ascii="Arial" w:eastAsia="Times New Roman" w:hAnsi="Arial" w:cs="Arial"/>
          <w:sz w:val="24"/>
          <w:szCs w:val="24"/>
        </w:rPr>
        <w:t>August 2021</w:t>
      </w:r>
      <w:r>
        <w:rPr>
          <w:rFonts w:ascii="Arial" w:eastAsia="Times New Roman" w:hAnsi="Arial" w:cs="Arial"/>
          <w:sz w:val="24"/>
          <w:szCs w:val="24"/>
        </w:rPr>
        <w:t>)</w:t>
      </w:r>
    </w:p>
    <w:p w:rsidR="009C164A" w:rsidRDefault="009C164A" w:rsidP="009C164A">
      <w:pPr>
        <w:spacing w:after="0" w:line="240" w:lineRule="auto"/>
        <w:ind w:left="1440" w:hanging="1440"/>
        <w:rPr>
          <w:rFonts w:ascii="Arial" w:eastAsia="Times New Roman" w:hAnsi="Arial" w:cs="Arial"/>
          <w:sz w:val="24"/>
          <w:szCs w:val="24"/>
        </w:rPr>
      </w:pPr>
    </w:p>
    <w:p w:rsidR="000A2E94" w:rsidRDefault="000A2E94" w:rsidP="009C164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MDS 748</w:t>
      </w:r>
      <w:r>
        <w:rPr>
          <w:rFonts w:ascii="Arial" w:eastAsia="Times New Roman" w:hAnsi="Arial" w:cs="Arial"/>
          <w:sz w:val="24"/>
          <w:szCs w:val="24"/>
        </w:rPr>
        <w:tab/>
        <w:t>Practice Allowance Application</w:t>
      </w:r>
    </w:p>
    <w:p w:rsidR="009C164A" w:rsidRDefault="000A2E94" w:rsidP="009C164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ab/>
        <w:t>(November 2021</w:t>
      </w:r>
      <w:r w:rsidR="009C164A">
        <w:rPr>
          <w:rFonts w:ascii="Arial" w:eastAsia="Times New Roman" w:hAnsi="Arial" w:cs="Arial"/>
          <w:sz w:val="24"/>
          <w:szCs w:val="24"/>
        </w:rPr>
        <w:t>)</w:t>
      </w:r>
    </w:p>
    <w:p w:rsidR="009C164A" w:rsidRDefault="009C164A" w:rsidP="009C164A">
      <w:pPr>
        <w:spacing w:after="0" w:line="240" w:lineRule="auto"/>
        <w:ind w:left="1440" w:hanging="1440"/>
        <w:rPr>
          <w:rFonts w:ascii="Arial" w:eastAsia="Times New Roman" w:hAnsi="Arial" w:cs="Arial"/>
          <w:sz w:val="24"/>
          <w:szCs w:val="24"/>
        </w:rPr>
      </w:pPr>
    </w:p>
    <w:p w:rsidR="009C164A" w:rsidRDefault="00E20EFF" w:rsidP="009C164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MDS 749</w:t>
      </w:r>
      <w:r w:rsidR="009C164A">
        <w:rPr>
          <w:rFonts w:ascii="Arial" w:eastAsia="Times New Roman" w:hAnsi="Arial" w:cs="Arial"/>
          <w:sz w:val="24"/>
          <w:szCs w:val="24"/>
        </w:rPr>
        <w:tab/>
      </w:r>
      <w:r w:rsidR="000A2E94">
        <w:rPr>
          <w:rFonts w:ascii="Arial" w:eastAsia="Times New Roman" w:hAnsi="Arial" w:cs="Arial"/>
          <w:sz w:val="24"/>
          <w:szCs w:val="24"/>
        </w:rPr>
        <w:t>Support Arrangements Level 2 PPE</w:t>
      </w:r>
    </w:p>
    <w:p w:rsidR="009C164A" w:rsidRDefault="00E20EFF" w:rsidP="009C164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ab/>
        <w:t>(January 2022</w:t>
      </w:r>
      <w:r w:rsidR="009C164A">
        <w:rPr>
          <w:rFonts w:ascii="Arial" w:eastAsia="Times New Roman" w:hAnsi="Arial" w:cs="Arial"/>
          <w:sz w:val="24"/>
          <w:szCs w:val="24"/>
        </w:rPr>
        <w:t>)</w:t>
      </w:r>
    </w:p>
    <w:p w:rsidR="009C164A" w:rsidRDefault="009C164A" w:rsidP="009C164A">
      <w:pPr>
        <w:spacing w:after="0" w:line="240" w:lineRule="auto"/>
        <w:ind w:left="1440" w:hanging="1440"/>
        <w:rPr>
          <w:rFonts w:ascii="Arial" w:eastAsia="Times New Roman" w:hAnsi="Arial" w:cs="Arial"/>
          <w:sz w:val="24"/>
          <w:szCs w:val="24"/>
        </w:rPr>
      </w:pPr>
    </w:p>
    <w:p w:rsidR="009C164A" w:rsidRDefault="00E20EFF" w:rsidP="009C164A">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MDS 750</w:t>
      </w:r>
      <w:r w:rsidR="009C164A">
        <w:rPr>
          <w:rFonts w:ascii="Arial" w:eastAsia="Times New Roman" w:hAnsi="Arial" w:cs="Arial"/>
          <w:sz w:val="24"/>
          <w:szCs w:val="24"/>
        </w:rPr>
        <w:tab/>
      </w:r>
      <w:r>
        <w:rPr>
          <w:rFonts w:ascii="Arial" w:eastAsia="Times New Roman" w:hAnsi="Arial" w:cs="Arial"/>
          <w:sz w:val="24"/>
          <w:szCs w:val="24"/>
        </w:rPr>
        <w:t>Practice Allowance Application</w:t>
      </w:r>
    </w:p>
    <w:p w:rsidR="009C164A" w:rsidRDefault="00E20EFF" w:rsidP="00E20EFF">
      <w:pPr>
        <w:spacing w:after="0" w:line="240" w:lineRule="auto"/>
        <w:ind w:left="1440"/>
        <w:rPr>
          <w:rFonts w:ascii="Arial" w:eastAsia="Times New Roman" w:hAnsi="Arial" w:cs="Arial"/>
          <w:sz w:val="24"/>
          <w:szCs w:val="24"/>
        </w:rPr>
      </w:pPr>
      <w:r>
        <w:rPr>
          <w:rFonts w:ascii="Arial" w:eastAsia="Times New Roman" w:hAnsi="Arial" w:cs="Arial"/>
          <w:sz w:val="24"/>
          <w:szCs w:val="24"/>
        </w:rPr>
        <w:t>(April 2022</w:t>
      </w:r>
      <w:r w:rsidR="009C164A">
        <w:rPr>
          <w:rFonts w:ascii="Arial" w:eastAsia="Times New Roman" w:hAnsi="Arial" w:cs="Arial"/>
          <w:sz w:val="24"/>
          <w:szCs w:val="24"/>
        </w:rPr>
        <w:t>)</w:t>
      </w:r>
    </w:p>
    <w:p w:rsidR="009C164A" w:rsidRDefault="009C164A" w:rsidP="009C164A">
      <w:pPr>
        <w:spacing w:after="0" w:line="240" w:lineRule="auto"/>
        <w:ind w:left="1440" w:hanging="1440"/>
        <w:rPr>
          <w:rFonts w:ascii="Arial" w:eastAsia="Times New Roman" w:hAnsi="Arial" w:cs="Arial"/>
          <w:sz w:val="24"/>
          <w:szCs w:val="24"/>
        </w:rPr>
      </w:pPr>
    </w:p>
    <w:p w:rsidR="00774D5B" w:rsidRPr="00774D5B" w:rsidRDefault="00774D5B" w:rsidP="00774D5B">
      <w:pPr>
        <w:spacing w:after="0" w:line="240" w:lineRule="auto"/>
        <w:ind w:left="1440" w:hanging="1440"/>
        <w:rPr>
          <w:rFonts w:ascii="Arial" w:eastAsia="Times New Roman" w:hAnsi="Arial" w:cs="Arial"/>
          <w:sz w:val="24"/>
          <w:szCs w:val="24"/>
        </w:rPr>
      </w:pPr>
    </w:p>
    <w:p w:rsidR="00774D5B" w:rsidRPr="00774D5B" w:rsidRDefault="00774D5B" w:rsidP="00774D5B">
      <w:pPr>
        <w:autoSpaceDE w:val="0"/>
        <w:autoSpaceDN w:val="0"/>
        <w:adjustRightInd w:val="0"/>
        <w:spacing w:after="0" w:line="240" w:lineRule="auto"/>
        <w:rPr>
          <w:rFonts w:ascii="Arial" w:hAnsi="Arial" w:cs="Arial"/>
          <w:b/>
          <w:color w:val="000000"/>
          <w:sz w:val="24"/>
          <w:szCs w:val="24"/>
          <w:highlight w:val="yellow"/>
        </w:rPr>
      </w:pPr>
    </w:p>
    <w:p w:rsidR="00774D5B" w:rsidRPr="00774D5B" w:rsidRDefault="00774D5B" w:rsidP="00774D5B">
      <w:pPr>
        <w:spacing w:after="0" w:line="240" w:lineRule="auto"/>
        <w:rPr>
          <w:rFonts w:ascii="Arial" w:eastAsia="Times New Roman" w:hAnsi="Arial" w:cs="Arial"/>
          <w:sz w:val="28"/>
          <w:szCs w:val="28"/>
        </w:rPr>
      </w:pPr>
    </w:p>
    <w:p w:rsidR="00774D5B" w:rsidRPr="00774D5B" w:rsidRDefault="00774D5B" w:rsidP="00774D5B">
      <w:pPr>
        <w:rPr>
          <w:rFonts w:ascii="Arial" w:hAnsi="Arial" w:cs="Arial"/>
          <w:sz w:val="24"/>
          <w:szCs w:val="24"/>
        </w:rPr>
      </w:pPr>
      <w:r w:rsidRPr="00774D5B">
        <w:rPr>
          <w:rFonts w:ascii="Arial" w:hAnsi="Arial" w:cs="Arial"/>
          <w:sz w:val="24"/>
          <w:szCs w:val="24"/>
        </w:rPr>
        <w:t>I have read and actioned the above documents as appropriate.</w:t>
      </w:r>
    </w:p>
    <w:p w:rsidR="00774D5B" w:rsidRPr="00774D5B" w:rsidRDefault="00774D5B" w:rsidP="00774D5B">
      <w:pPr>
        <w:spacing w:before="240" w:after="0" w:line="240" w:lineRule="auto"/>
        <w:jc w:val="center"/>
        <w:rPr>
          <w:rFonts w:ascii="Arial" w:eastAsia="Times New Roman" w:hAnsi="Arial" w:cs="Arial"/>
          <w:sz w:val="24"/>
          <w:szCs w:val="24"/>
        </w:rPr>
      </w:pPr>
      <w:r w:rsidRPr="00774D5B">
        <w:rPr>
          <w:rFonts w:ascii="Arial" w:eastAsia="Times New Roman" w:hAnsi="Arial" w:cs="Arial"/>
          <w:sz w:val="24"/>
          <w:szCs w:val="24"/>
        </w:rPr>
        <w:t>PRACTICE PRINCIPAL/ LEAD DENTIST SIGNATURE:</w:t>
      </w:r>
      <w:r w:rsidRPr="00774D5B">
        <w:rPr>
          <w:rFonts w:ascii="Arial" w:eastAsia="Times New Roman" w:hAnsi="Arial" w:cs="Arial"/>
          <w:sz w:val="24"/>
          <w:szCs w:val="24"/>
        </w:rPr>
        <w:tab/>
      </w:r>
    </w:p>
    <w:p w:rsidR="00774D5B" w:rsidRPr="00774D5B" w:rsidRDefault="00774D5B" w:rsidP="00774D5B">
      <w:pPr>
        <w:spacing w:before="240" w:after="0" w:line="240" w:lineRule="auto"/>
        <w:jc w:val="center"/>
        <w:rPr>
          <w:rFonts w:ascii="Arial" w:eastAsia="Times New Roman" w:hAnsi="Arial" w:cs="Arial"/>
          <w:sz w:val="24"/>
          <w:szCs w:val="24"/>
        </w:rPr>
      </w:pPr>
      <w:r w:rsidRPr="00774D5B">
        <w:rPr>
          <w:rFonts w:ascii="Arial" w:eastAsia="Times New Roman" w:hAnsi="Arial" w:cs="Arial"/>
          <w:sz w:val="24"/>
          <w:szCs w:val="24"/>
        </w:rPr>
        <w:t>_________________________</w:t>
      </w:r>
    </w:p>
    <w:p w:rsidR="00774D5B" w:rsidRPr="00774D5B" w:rsidRDefault="00774D5B" w:rsidP="00774D5B">
      <w:pPr>
        <w:rPr>
          <w:rFonts w:ascii="Arial" w:hAnsi="Arial" w:cs="Arial"/>
          <w:sz w:val="24"/>
          <w:szCs w:val="24"/>
        </w:rPr>
      </w:pPr>
    </w:p>
    <w:p w:rsidR="00774D5B" w:rsidRPr="00774D5B" w:rsidRDefault="00774D5B" w:rsidP="00774D5B">
      <w:pPr>
        <w:rPr>
          <w:rFonts w:ascii="Arial" w:hAnsi="Arial" w:cs="Arial"/>
          <w:color w:val="0000FF"/>
          <w:sz w:val="24"/>
          <w:szCs w:val="24"/>
          <w:u w:val="single"/>
        </w:rPr>
      </w:pPr>
      <w:r w:rsidRPr="00774D5B">
        <w:rPr>
          <w:rFonts w:ascii="Arial" w:hAnsi="Arial" w:cs="Arial"/>
          <w:sz w:val="24"/>
          <w:szCs w:val="24"/>
        </w:rPr>
        <w:t xml:space="preserve">The above documents (and previously published MDS documents) can be accessed via the BSO website: </w:t>
      </w:r>
      <w:hyperlink r:id="rId16" w:history="1">
        <w:r w:rsidR="009C164A" w:rsidRPr="00B86DA2">
          <w:rPr>
            <w:rStyle w:val="Hyperlink"/>
            <w:rFonts w:ascii="Arial" w:hAnsi="Arial" w:cs="Arial"/>
            <w:sz w:val="24"/>
            <w:szCs w:val="24"/>
          </w:rPr>
          <w:t>http://www.hscbusiness.hscni.net/services/2370.htm</w:t>
        </w:r>
      </w:hyperlink>
      <w:r w:rsidR="009C164A">
        <w:rPr>
          <w:rFonts w:ascii="Arial" w:hAnsi="Arial" w:cs="Arial"/>
          <w:color w:val="0000FF"/>
          <w:sz w:val="24"/>
          <w:szCs w:val="24"/>
          <w:u w:val="single"/>
        </w:rPr>
        <w:t xml:space="preserve"> </w:t>
      </w:r>
    </w:p>
    <w:p w:rsidR="00774D5B" w:rsidRPr="00774D5B" w:rsidRDefault="00774D5B" w:rsidP="00774D5B">
      <w:pPr>
        <w:rPr>
          <w:rFonts w:ascii="Arial" w:hAnsi="Arial" w:cs="Arial"/>
          <w:color w:val="0000FF"/>
          <w:sz w:val="24"/>
          <w:szCs w:val="24"/>
          <w:u w:val="single"/>
        </w:rPr>
      </w:pPr>
    </w:p>
    <w:p w:rsidR="009C164A" w:rsidRDefault="009C164A">
      <w:pPr>
        <w:rPr>
          <w:rFonts w:ascii="Arial" w:hAnsi="Arial" w:cs="Arial"/>
          <w:b/>
          <w:noProof/>
          <w:sz w:val="32"/>
          <w:szCs w:val="32"/>
        </w:rPr>
      </w:pPr>
      <w:r>
        <w:rPr>
          <w:rFonts w:ascii="Arial" w:hAnsi="Arial" w:cs="Arial"/>
          <w:b/>
          <w:noProof/>
          <w:sz w:val="32"/>
          <w:szCs w:val="32"/>
        </w:rPr>
        <w:br w:type="page"/>
      </w:r>
    </w:p>
    <w:p w:rsidR="00774D5B" w:rsidRPr="00774D5B" w:rsidRDefault="00DA0469" w:rsidP="00774D5B">
      <w:pPr>
        <w:spacing w:after="0" w:line="240" w:lineRule="auto"/>
        <w:contextualSpacing/>
        <w:rPr>
          <w:rFonts w:ascii="Arial" w:hAnsi="Arial" w:cs="Arial"/>
          <w:b/>
          <w:sz w:val="32"/>
          <w:szCs w:val="32"/>
        </w:rPr>
      </w:pPr>
      <w:r>
        <w:rPr>
          <w:rFonts w:ascii="Arial" w:hAnsi="Arial" w:cs="Arial"/>
          <w:b/>
          <w:noProof/>
          <w:sz w:val="32"/>
          <w:szCs w:val="32"/>
        </w:rPr>
        <w:lastRenderedPageBreak/>
        <w:t xml:space="preserve">6. </w:t>
      </w:r>
      <w:r>
        <w:rPr>
          <w:rFonts w:ascii="Arial" w:hAnsi="Arial" w:cs="Arial"/>
          <w:b/>
          <w:noProof/>
          <w:sz w:val="32"/>
          <w:szCs w:val="32"/>
        </w:rPr>
        <w:tab/>
      </w:r>
      <w:r w:rsidR="00D90524">
        <w:rPr>
          <w:rFonts w:ascii="Arial" w:hAnsi="Arial" w:cs="Arial"/>
          <w:b/>
          <w:noProof/>
          <w:sz w:val="32"/>
          <w:szCs w:val="32"/>
        </w:rPr>
        <w:t xml:space="preserve">Safety, Drug and Medical Devices </w:t>
      </w:r>
      <w:r w:rsidR="00774D5B" w:rsidRPr="00774D5B">
        <w:rPr>
          <w:rFonts w:ascii="Arial" w:hAnsi="Arial" w:cs="Arial"/>
          <w:b/>
          <w:noProof/>
          <w:sz w:val="32"/>
          <w:szCs w:val="32"/>
        </w:rPr>
        <w:t xml:space="preserve">Notices/Alerts </w:t>
      </w:r>
      <w:r w:rsidR="00774D5B" w:rsidRPr="00774D5B">
        <w:rPr>
          <w:rFonts w:ascii="Arial" w:hAnsi="Arial" w:cs="Arial"/>
          <w:b/>
          <w:sz w:val="32"/>
          <w:szCs w:val="32"/>
        </w:rPr>
        <w:t xml:space="preserve">for </w:t>
      </w:r>
      <w:r w:rsidR="00B32F14">
        <w:rPr>
          <w:rFonts w:ascii="Arial" w:hAnsi="Arial" w:cs="Arial"/>
          <w:b/>
          <w:sz w:val="32"/>
          <w:szCs w:val="32"/>
        </w:rPr>
        <w:t>2021/22</w:t>
      </w:r>
      <w:r w:rsidR="00FA6428">
        <w:rPr>
          <w:rFonts w:ascii="Arial" w:hAnsi="Arial" w:cs="Arial"/>
          <w:b/>
          <w:sz w:val="32"/>
          <w:szCs w:val="32"/>
        </w:rPr>
        <w:t xml:space="preserve"> </w:t>
      </w:r>
      <w:r w:rsidR="00774D5B" w:rsidRPr="00774D5B">
        <w:rPr>
          <w:rFonts w:ascii="Arial" w:hAnsi="Arial" w:cs="Arial"/>
          <w:b/>
          <w:sz w:val="32"/>
          <w:szCs w:val="32"/>
        </w:rPr>
        <w:t>Period</w:t>
      </w:r>
      <w:r w:rsidR="00D90524">
        <w:rPr>
          <w:rFonts w:ascii="Arial" w:hAnsi="Arial" w:cs="Arial"/>
          <w:b/>
          <w:sz w:val="32"/>
          <w:szCs w:val="32"/>
        </w:rPr>
        <w:t>.</w:t>
      </w:r>
    </w:p>
    <w:p w:rsidR="00B32F14" w:rsidRDefault="00B32F14" w:rsidP="00774D5B">
      <w:pPr>
        <w:spacing w:after="0" w:line="240" w:lineRule="auto"/>
        <w:contextualSpacing/>
        <w:rPr>
          <w:rFonts w:ascii="Arial" w:hAnsi="Arial" w:cs="Arial"/>
          <w:sz w:val="28"/>
          <w:szCs w:val="28"/>
        </w:rPr>
      </w:pPr>
    </w:p>
    <w:p w:rsidR="00697AC5" w:rsidRDefault="00774D5B" w:rsidP="00BE6A00">
      <w:pPr>
        <w:spacing w:after="0" w:line="240" w:lineRule="auto"/>
        <w:contextualSpacing/>
        <w:rPr>
          <w:rFonts w:ascii="Arial" w:eastAsia="Times New Roman" w:hAnsi="Arial" w:cs="Arial"/>
          <w:b/>
          <w:bCs/>
          <w:sz w:val="24"/>
          <w:szCs w:val="24"/>
          <w:lang w:val="en" w:eastAsia="en-GB"/>
        </w:rPr>
      </w:pPr>
      <w:r w:rsidRPr="00774D5B">
        <w:rPr>
          <w:rFonts w:ascii="Arial" w:hAnsi="Arial" w:cs="Arial"/>
          <w:sz w:val="28"/>
          <w:szCs w:val="28"/>
        </w:rPr>
        <w:t xml:space="preserve">Practice return for </w:t>
      </w:r>
      <w:r w:rsidRPr="00774D5B">
        <w:rPr>
          <w:rFonts w:ascii="Arial" w:eastAsia="Times New Roman" w:hAnsi="Arial" w:cs="Arial"/>
          <w:bCs/>
          <w:sz w:val="28"/>
          <w:szCs w:val="28"/>
        </w:rPr>
        <w:t xml:space="preserve">1 </w:t>
      </w:r>
      <w:r w:rsidR="00B32F14">
        <w:rPr>
          <w:rFonts w:ascii="Arial" w:eastAsia="Times New Roman" w:hAnsi="Arial" w:cs="Arial"/>
          <w:bCs/>
          <w:sz w:val="28"/>
          <w:szCs w:val="28"/>
        </w:rPr>
        <w:t>April 2021</w:t>
      </w:r>
      <w:r w:rsidRPr="00774D5B">
        <w:rPr>
          <w:rFonts w:ascii="Arial" w:eastAsia="Times New Roman" w:hAnsi="Arial" w:cs="Arial"/>
          <w:bCs/>
          <w:sz w:val="28"/>
          <w:szCs w:val="28"/>
        </w:rPr>
        <w:t xml:space="preserve"> to 31 March </w:t>
      </w:r>
      <w:r w:rsidR="00B32F14">
        <w:rPr>
          <w:rFonts w:ascii="Arial" w:eastAsia="Times New Roman" w:hAnsi="Arial" w:cs="Arial"/>
          <w:bCs/>
          <w:sz w:val="28"/>
          <w:szCs w:val="28"/>
        </w:rPr>
        <w:t>2022</w:t>
      </w:r>
    </w:p>
    <w:p w:rsidR="00BE6A00" w:rsidRDefault="00BE6A00" w:rsidP="00886467">
      <w:pPr>
        <w:widowControl w:val="0"/>
        <w:rPr>
          <w:rFonts w:ascii="Arial" w:eastAsia="Times New Roman" w:hAnsi="Arial" w:cs="Arial"/>
          <w:b/>
          <w:bCs/>
          <w:sz w:val="24"/>
          <w:szCs w:val="24"/>
          <w:lang w:val="en" w:eastAsia="en-GB"/>
        </w:rPr>
      </w:pPr>
    </w:p>
    <w:p w:rsidR="00AA5726" w:rsidRDefault="00BE6A00" w:rsidP="00886467">
      <w:pPr>
        <w:widowControl w:val="0"/>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G</w:t>
      </w:r>
      <w:r w:rsidR="00C47780">
        <w:rPr>
          <w:rFonts w:ascii="Arial" w:eastAsia="Times New Roman" w:hAnsi="Arial" w:cs="Arial"/>
          <w:b/>
          <w:bCs/>
          <w:sz w:val="24"/>
          <w:szCs w:val="24"/>
          <w:lang w:val="en" w:eastAsia="en-GB"/>
        </w:rPr>
        <w:t>eneral Letters</w:t>
      </w:r>
    </w:p>
    <w:p w:rsidR="00E20EFF" w:rsidRDefault="00FD4753" w:rsidP="00E20EFF">
      <w:pPr>
        <w:pStyle w:val="ListParagraph"/>
        <w:widowControl w:val="0"/>
        <w:numPr>
          <w:ilvl w:val="0"/>
          <w:numId w:val="22"/>
        </w:numPr>
        <w:rPr>
          <w:rFonts w:ascii="Arial" w:eastAsia="Times New Roman" w:hAnsi="Arial" w:cs="Arial"/>
          <w:bCs/>
          <w:sz w:val="24"/>
          <w:szCs w:val="24"/>
          <w:lang w:val="en" w:eastAsia="en-GB"/>
        </w:rPr>
      </w:pPr>
      <w:hyperlink r:id="rId17" w:history="1">
        <w:r w:rsidR="00E20EFF" w:rsidRPr="00E20EFF">
          <w:rPr>
            <w:rStyle w:val="Hyperlink"/>
            <w:rFonts w:ascii="Arial" w:eastAsia="Times New Roman" w:hAnsi="Arial" w:cs="Arial"/>
            <w:bCs/>
            <w:sz w:val="24"/>
            <w:szCs w:val="24"/>
            <w:lang w:val="en" w:eastAsia="en-GB"/>
          </w:rPr>
          <w:t>HSS(MD) 41/2021 Hepatitis C</w:t>
        </w:r>
      </w:hyperlink>
    </w:p>
    <w:p w:rsidR="00E20EFF" w:rsidRDefault="00FD4753" w:rsidP="00E20EFF">
      <w:pPr>
        <w:pStyle w:val="ListParagraph"/>
        <w:widowControl w:val="0"/>
        <w:numPr>
          <w:ilvl w:val="0"/>
          <w:numId w:val="22"/>
        </w:numPr>
        <w:rPr>
          <w:rFonts w:ascii="Arial" w:eastAsia="Times New Roman" w:hAnsi="Arial" w:cs="Arial"/>
          <w:bCs/>
          <w:sz w:val="24"/>
          <w:szCs w:val="24"/>
          <w:lang w:val="en" w:eastAsia="en-GB"/>
        </w:rPr>
      </w:pPr>
      <w:hyperlink r:id="rId18" w:history="1">
        <w:r w:rsidR="00E20EFF" w:rsidRPr="00E20EFF">
          <w:rPr>
            <w:rStyle w:val="Hyperlink"/>
            <w:rFonts w:ascii="Arial" w:eastAsia="Times New Roman" w:hAnsi="Arial" w:cs="Arial"/>
            <w:bCs/>
            <w:sz w:val="24"/>
            <w:szCs w:val="24"/>
            <w:lang w:val="en" w:eastAsia="en-GB"/>
          </w:rPr>
          <w:t>HSS(MD)</w:t>
        </w:r>
        <w:r w:rsidR="00264BEF">
          <w:rPr>
            <w:rStyle w:val="Hyperlink"/>
            <w:rFonts w:ascii="Arial" w:eastAsia="Times New Roman" w:hAnsi="Arial" w:cs="Arial"/>
            <w:bCs/>
            <w:sz w:val="24"/>
            <w:szCs w:val="24"/>
            <w:lang w:val="en" w:eastAsia="en-GB"/>
          </w:rPr>
          <w:t xml:space="preserve"> </w:t>
        </w:r>
        <w:r w:rsidR="00E20EFF" w:rsidRPr="00E20EFF">
          <w:rPr>
            <w:rStyle w:val="Hyperlink"/>
            <w:rFonts w:ascii="Arial" w:eastAsia="Times New Roman" w:hAnsi="Arial" w:cs="Arial"/>
            <w:bCs/>
            <w:sz w:val="24"/>
            <w:szCs w:val="24"/>
            <w:lang w:val="en" w:eastAsia="en-GB"/>
          </w:rPr>
          <w:t>45/2021 EU Settlement Scheme</w:t>
        </w:r>
      </w:hyperlink>
    </w:p>
    <w:p w:rsidR="00264BEF" w:rsidRDefault="00FD4753" w:rsidP="00E20EFF">
      <w:pPr>
        <w:pStyle w:val="ListParagraph"/>
        <w:widowControl w:val="0"/>
        <w:numPr>
          <w:ilvl w:val="0"/>
          <w:numId w:val="22"/>
        </w:numPr>
        <w:rPr>
          <w:rFonts w:ascii="Arial" w:eastAsia="Times New Roman" w:hAnsi="Arial" w:cs="Arial"/>
          <w:bCs/>
          <w:sz w:val="24"/>
          <w:szCs w:val="24"/>
          <w:lang w:val="en" w:eastAsia="en-GB"/>
        </w:rPr>
      </w:pPr>
      <w:hyperlink r:id="rId19" w:history="1">
        <w:r w:rsidR="00264BEF" w:rsidRPr="00264BEF">
          <w:rPr>
            <w:rStyle w:val="Hyperlink"/>
            <w:rFonts w:ascii="Arial" w:eastAsia="Times New Roman" w:hAnsi="Arial" w:cs="Arial"/>
            <w:bCs/>
            <w:sz w:val="24"/>
            <w:szCs w:val="24"/>
            <w:lang w:val="en" w:eastAsia="en-GB"/>
          </w:rPr>
          <w:t>HSS(MD) 47/2021 PPE and Heat Stress</w:t>
        </w:r>
      </w:hyperlink>
    </w:p>
    <w:p w:rsidR="00E20EFF" w:rsidRDefault="00FD4753" w:rsidP="00E20EFF">
      <w:pPr>
        <w:pStyle w:val="ListParagraph"/>
        <w:widowControl w:val="0"/>
        <w:numPr>
          <w:ilvl w:val="0"/>
          <w:numId w:val="22"/>
        </w:numPr>
        <w:rPr>
          <w:rFonts w:ascii="Arial" w:eastAsia="Times New Roman" w:hAnsi="Arial" w:cs="Arial"/>
          <w:bCs/>
          <w:sz w:val="24"/>
          <w:szCs w:val="24"/>
          <w:lang w:val="en" w:eastAsia="en-GB"/>
        </w:rPr>
      </w:pPr>
      <w:hyperlink r:id="rId20" w:history="1">
        <w:r w:rsidR="00E20EFF" w:rsidRPr="00E20EFF">
          <w:rPr>
            <w:rStyle w:val="Hyperlink"/>
            <w:rFonts w:ascii="Arial" w:eastAsia="Times New Roman" w:hAnsi="Arial" w:cs="Arial"/>
            <w:bCs/>
            <w:sz w:val="24"/>
            <w:szCs w:val="24"/>
            <w:lang w:val="en" w:eastAsia="en-GB"/>
          </w:rPr>
          <w:t>HSS(MD)</w:t>
        </w:r>
        <w:r w:rsidR="00264BEF">
          <w:rPr>
            <w:rStyle w:val="Hyperlink"/>
            <w:rFonts w:ascii="Arial" w:eastAsia="Times New Roman" w:hAnsi="Arial" w:cs="Arial"/>
            <w:bCs/>
            <w:sz w:val="24"/>
            <w:szCs w:val="24"/>
            <w:lang w:val="en" w:eastAsia="en-GB"/>
          </w:rPr>
          <w:t xml:space="preserve"> </w:t>
        </w:r>
        <w:r w:rsidR="00E20EFF" w:rsidRPr="00E20EFF">
          <w:rPr>
            <w:rStyle w:val="Hyperlink"/>
            <w:rFonts w:ascii="Arial" w:eastAsia="Times New Roman" w:hAnsi="Arial" w:cs="Arial"/>
            <w:bCs/>
            <w:sz w:val="24"/>
            <w:szCs w:val="24"/>
            <w:lang w:val="en" w:eastAsia="en-GB"/>
          </w:rPr>
          <w:t>48/2021 Use of EMA Authorised Medicines</w:t>
        </w:r>
      </w:hyperlink>
    </w:p>
    <w:p w:rsidR="00264BEF" w:rsidRDefault="00FD4753" w:rsidP="00E20EFF">
      <w:pPr>
        <w:pStyle w:val="ListParagraph"/>
        <w:widowControl w:val="0"/>
        <w:numPr>
          <w:ilvl w:val="0"/>
          <w:numId w:val="22"/>
        </w:numPr>
        <w:rPr>
          <w:rFonts w:ascii="Arial" w:eastAsia="Times New Roman" w:hAnsi="Arial" w:cs="Arial"/>
          <w:bCs/>
          <w:sz w:val="24"/>
          <w:szCs w:val="24"/>
          <w:lang w:val="en" w:eastAsia="en-GB"/>
        </w:rPr>
      </w:pPr>
      <w:hyperlink r:id="rId21" w:history="1">
        <w:r w:rsidR="00264BEF" w:rsidRPr="00264BEF">
          <w:rPr>
            <w:rStyle w:val="Hyperlink"/>
            <w:rFonts w:ascii="Arial" w:eastAsia="Times New Roman" w:hAnsi="Arial" w:cs="Arial"/>
            <w:bCs/>
            <w:sz w:val="24"/>
            <w:szCs w:val="24"/>
            <w:lang w:val="en" w:eastAsia="en-GB"/>
          </w:rPr>
          <w:t xml:space="preserve">HSS(MD) 83/2021 Healthcare Workers and </w:t>
        </w:r>
        <w:proofErr w:type="spellStart"/>
        <w:r w:rsidR="00264BEF" w:rsidRPr="00264BEF">
          <w:rPr>
            <w:rStyle w:val="Hyperlink"/>
            <w:rFonts w:ascii="Arial" w:eastAsia="Times New Roman" w:hAnsi="Arial" w:cs="Arial"/>
            <w:bCs/>
            <w:sz w:val="24"/>
            <w:szCs w:val="24"/>
            <w:lang w:val="en" w:eastAsia="en-GB"/>
          </w:rPr>
          <w:t>Bloodborne</w:t>
        </w:r>
        <w:proofErr w:type="spellEnd"/>
        <w:r w:rsidR="00264BEF" w:rsidRPr="00264BEF">
          <w:rPr>
            <w:rStyle w:val="Hyperlink"/>
            <w:rFonts w:ascii="Arial" w:eastAsia="Times New Roman" w:hAnsi="Arial" w:cs="Arial"/>
            <w:bCs/>
            <w:sz w:val="24"/>
            <w:szCs w:val="24"/>
            <w:lang w:val="en" w:eastAsia="en-GB"/>
          </w:rPr>
          <w:t xml:space="preserve"> Viruses</w:t>
        </w:r>
      </w:hyperlink>
    </w:p>
    <w:p w:rsidR="00E20EFF" w:rsidRPr="00E20EFF" w:rsidRDefault="00FD4753" w:rsidP="00E20EFF">
      <w:pPr>
        <w:pStyle w:val="ListParagraph"/>
        <w:widowControl w:val="0"/>
        <w:numPr>
          <w:ilvl w:val="0"/>
          <w:numId w:val="22"/>
        </w:numPr>
        <w:rPr>
          <w:rFonts w:ascii="Arial" w:eastAsia="Times New Roman" w:hAnsi="Arial" w:cs="Arial"/>
          <w:bCs/>
          <w:sz w:val="24"/>
          <w:szCs w:val="24"/>
          <w:lang w:val="en" w:eastAsia="en-GB"/>
        </w:rPr>
      </w:pPr>
      <w:hyperlink r:id="rId22" w:history="1">
        <w:r w:rsidR="00E20EFF" w:rsidRPr="00264BEF">
          <w:rPr>
            <w:rStyle w:val="Hyperlink"/>
            <w:rFonts w:ascii="Arial" w:eastAsia="Times New Roman" w:hAnsi="Arial" w:cs="Arial"/>
            <w:bCs/>
            <w:sz w:val="24"/>
            <w:szCs w:val="24"/>
            <w:lang w:val="en" w:eastAsia="en-GB"/>
          </w:rPr>
          <w:t>HSS(MD)</w:t>
        </w:r>
        <w:r w:rsidR="00264BEF">
          <w:rPr>
            <w:rStyle w:val="Hyperlink"/>
            <w:rFonts w:ascii="Arial" w:eastAsia="Times New Roman" w:hAnsi="Arial" w:cs="Arial"/>
            <w:bCs/>
            <w:sz w:val="24"/>
            <w:szCs w:val="24"/>
            <w:lang w:val="en" w:eastAsia="en-GB"/>
          </w:rPr>
          <w:t xml:space="preserve"> </w:t>
        </w:r>
        <w:r w:rsidR="00E20EFF" w:rsidRPr="00264BEF">
          <w:rPr>
            <w:rStyle w:val="Hyperlink"/>
            <w:rFonts w:ascii="Arial" w:eastAsia="Times New Roman" w:hAnsi="Arial" w:cs="Arial"/>
            <w:bCs/>
            <w:sz w:val="24"/>
            <w:szCs w:val="24"/>
            <w:lang w:val="en" w:eastAsia="en-GB"/>
          </w:rPr>
          <w:t>14/2022 CD Accountable Officer</w:t>
        </w:r>
      </w:hyperlink>
    </w:p>
    <w:p w:rsidR="00FB3F9B" w:rsidRDefault="001C444E" w:rsidP="00E3456D">
      <w:pPr>
        <w:widowControl w:val="0"/>
        <w:rPr>
          <w:rFonts w:ascii="Arial" w:eastAsia="Times New Roman" w:hAnsi="Arial" w:cs="Arial"/>
          <w:b/>
          <w:bCs/>
          <w:sz w:val="24"/>
          <w:szCs w:val="24"/>
          <w:lang w:val="en" w:eastAsia="en-GB"/>
        </w:rPr>
      </w:pPr>
      <w:r w:rsidRPr="00E3456D">
        <w:rPr>
          <w:rFonts w:ascii="Arial" w:eastAsia="Times New Roman" w:hAnsi="Arial" w:cs="Arial"/>
          <w:b/>
          <w:bCs/>
          <w:sz w:val="24"/>
          <w:szCs w:val="24"/>
          <w:lang w:val="en" w:eastAsia="en-GB"/>
        </w:rPr>
        <w:t>Medical Device Alerts</w:t>
      </w:r>
      <w:r w:rsidR="00AA5726" w:rsidRPr="00E3456D">
        <w:rPr>
          <w:rFonts w:ascii="Arial" w:eastAsia="Times New Roman" w:hAnsi="Arial" w:cs="Arial"/>
          <w:b/>
          <w:bCs/>
          <w:sz w:val="24"/>
          <w:szCs w:val="24"/>
          <w:lang w:val="en" w:eastAsia="en-GB"/>
        </w:rPr>
        <w:t xml:space="preserve"> </w:t>
      </w:r>
    </w:p>
    <w:p w:rsidR="00E20EFF" w:rsidRDefault="00FD4753" w:rsidP="00E20EFF">
      <w:pPr>
        <w:pStyle w:val="ListParagraph"/>
        <w:widowControl w:val="0"/>
        <w:numPr>
          <w:ilvl w:val="0"/>
          <w:numId w:val="21"/>
        </w:numPr>
        <w:rPr>
          <w:rFonts w:ascii="Arial" w:eastAsia="Times New Roman" w:hAnsi="Arial" w:cs="Arial"/>
          <w:bCs/>
          <w:sz w:val="24"/>
          <w:szCs w:val="24"/>
          <w:lang w:val="en" w:eastAsia="en-GB"/>
        </w:rPr>
      </w:pPr>
      <w:hyperlink r:id="rId23" w:history="1">
        <w:r w:rsidR="00E20EFF" w:rsidRPr="00E20EFF">
          <w:rPr>
            <w:rStyle w:val="Hyperlink"/>
            <w:rFonts w:ascii="Arial" w:eastAsia="Times New Roman" w:hAnsi="Arial" w:cs="Arial"/>
            <w:bCs/>
            <w:sz w:val="24"/>
            <w:szCs w:val="24"/>
            <w:lang w:val="en" w:eastAsia="en-GB"/>
          </w:rPr>
          <w:t xml:space="preserve">MDSI-2021-007 Field Safety Notice: </w:t>
        </w:r>
        <w:proofErr w:type="spellStart"/>
        <w:r w:rsidR="00E20EFF" w:rsidRPr="00E20EFF">
          <w:rPr>
            <w:rStyle w:val="Hyperlink"/>
            <w:rFonts w:ascii="Arial" w:eastAsia="Times New Roman" w:hAnsi="Arial" w:cs="Arial"/>
            <w:bCs/>
            <w:sz w:val="24"/>
            <w:szCs w:val="24"/>
            <w:lang w:val="en" w:eastAsia="en-GB"/>
          </w:rPr>
          <w:t>Venflon</w:t>
        </w:r>
        <w:proofErr w:type="spellEnd"/>
        <w:r w:rsidR="00E20EFF" w:rsidRPr="00E20EFF">
          <w:rPr>
            <w:rStyle w:val="Hyperlink"/>
            <w:rFonts w:ascii="Arial" w:eastAsia="Times New Roman" w:hAnsi="Arial" w:cs="Arial"/>
            <w:bCs/>
            <w:sz w:val="24"/>
            <w:szCs w:val="24"/>
            <w:lang w:val="en" w:eastAsia="en-GB"/>
          </w:rPr>
          <w:t xml:space="preserve"> Product Recall</w:t>
        </w:r>
      </w:hyperlink>
      <w:r w:rsidR="00E20EFF">
        <w:rPr>
          <w:rFonts w:ascii="Arial" w:eastAsia="Times New Roman" w:hAnsi="Arial" w:cs="Arial"/>
          <w:bCs/>
          <w:sz w:val="24"/>
          <w:szCs w:val="24"/>
          <w:lang w:val="en" w:eastAsia="en-GB"/>
        </w:rPr>
        <w:t xml:space="preserve"> and </w:t>
      </w:r>
      <w:hyperlink r:id="rId24" w:history="1">
        <w:r w:rsidR="00E20EFF" w:rsidRPr="00E20EFF">
          <w:rPr>
            <w:rStyle w:val="Hyperlink"/>
            <w:rFonts w:ascii="Arial" w:eastAsia="Times New Roman" w:hAnsi="Arial" w:cs="Arial"/>
            <w:bCs/>
            <w:sz w:val="24"/>
            <w:szCs w:val="24"/>
            <w:lang w:val="en" w:eastAsia="en-GB"/>
          </w:rPr>
          <w:t>link</w:t>
        </w:r>
      </w:hyperlink>
      <w:r w:rsidR="00E20EFF">
        <w:rPr>
          <w:rFonts w:ascii="Arial" w:eastAsia="Times New Roman" w:hAnsi="Arial" w:cs="Arial"/>
          <w:bCs/>
          <w:sz w:val="24"/>
          <w:szCs w:val="24"/>
          <w:lang w:val="en" w:eastAsia="en-GB"/>
        </w:rPr>
        <w:t xml:space="preserve"> </w:t>
      </w:r>
    </w:p>
    <w:p w:rsidR="00264BEF" w:rsidRPr="00E20EFF" w:rsidRDefault="00FD4753" w:rsidP="00E20EFF">
      <w:pPr>
        <w:pStyle w:val="ListParagraph"/>
        <w:widowControl w:val="0"/>
        <w:numPr>
          <w:ilvl w:val="0"/>
          <w:numId w:val="21"/>
        </w:numPr>
        <w:rPr>
          <w:rFonts w:ascii="Arial" w:eastAsia="Times New Roman" w:hAnsi="Arial" w:cs="Arial"/>
          <w:bCs/>
          <w:sz w:val="24"/>
          <w:szCs w:val="24"/>
          <w:lang w:val="en" w:eastAsia="en-GB"/>
        </w:rPr>
      </w:pPr>
      <w:hyperlink r:id="rId25" w:history="1">
        <w:r w:rsidR="00264BEF" w:rsidRPr="00264BEF">
          <w:rPr>
            <w:rStyle w:val="Hyperlink"/>
            <w:rFonts w:ascii="Arial" w:eastAsia="Times New Roman" w:hAnsi="Arial" w:cs="Arial"/>
            <w:bCs/>
            <w:sz w:val="24"/>
            <w:szCs w:val="24"/>
            <w:lang w:val="en" w:eastAsia="en-GB"/>
          </w:rPr>
          <w:t xml:space="preserve">DSI/2021.010 </w:t>
        </w:r>
        <w:proofErr w:type="spellStart"/>
        <w:r w:rsidR="00264BEF" w:rsidRPr="00264BEF">
          <w:rPr>
            <w:rStyle w:val="Hyperlink"/>
            <w:rFonts w:ascii="Arial" w:eastAsia="Times New Roman" w:hAnsi="Arial" w:cs="Arial"/>
            <w:bCs/>
            <w:sz w:val="24"/>
            <w:szCs w:val="24"/>
            <w:lang w:val="en" w:eastAsia="en-GB"/>
          </w:rPr>
          <w:t>Rheovalve</w:t>
        </w:r>
        <w:proofErr w:type="spellEnd"/>
        <w:r w:rsidR="00264BEF" w:rsidRPr="00264BEF">
          <w:rPr>
            <w:rStyle w:val="Hyperlink"/>
            <w:rFonts w:ascii="Arial" w:eastAsia="Times New Roman" w:hAnsi="Arial" w:cs="Arial"/>
            <w:bCs/>
            <w:sz w:val="24"/>
            <w:szCs w:val="24"/>
            <w:lang w:val="en" w:eastAsia="en-GB"/>
          </w:rPr>
          <w:t xml:space="preserve"> Alert</w:t>
        </w:r>
      </w:hyperlink>
    </w:p>
    <w:p w:rsidR="001C444E" w:rsidRDefault="001C444E" w:rsidP="00ED237F">
      <w:pPr>
        <w:spacing w:before="100" w:beforeAutospacing="1" w:after="100" w:afterAutospacing="1" w:line="240" w:lineRule="auto"/>
        <w:rPr>
          <w:rFonts w:ascii="Times New Roman" w:eastAsia="Times New Roman" w:hAnsi="Times New Roman" w:cs="Times New Roman"/>
          <w:sz w:val="24"/>
          <w:szCs w:val="24"/>
          <w:lang w:val="en" w:eastAsia="en-GB"/>
        </w:rPr>
      </w:pPr>
      <w:r w:rsidRPr="00ED237F">
        <w:rPr>
          <w:rFonts w:ascii="Arial" w:eastAsia="Times New Roman" w:hAnsi="Arial" w:cs="Arial"/>
          <w:b/>
          <w:bCs/>
          <w:sz w:val="24"/>
          <w:szCs w:val="24"/>
          <w:lang w:val="en" w:eastAsia="en-GB"/>
        </w:rPr>
        <w:t>Drug Alerts</w:t>
      </w:r>
      <w:r w:rsidRPr="00ED237F">
        <w:rPr>
          <w:rFonts w:ascii="Times New Roman" w:eastAsia="Times New Roman" w:hAnsi="Times New Roman" w:cs="Times New Roman"/>
          <w:sz w:val="24"/>
          <w:szCs w:val="24"/>
          <w:lang w:val="en" w:eastAsia="en-GB"/>
        </w:rPr>
        <w:t xml:space="preserve"> </w:t>
      </w:r>
    </w:p>
    <w:p w:rsidR="00D90524" w:rsidRPr="00D90524" w:rsidRDefault="00FD4753" w:rsidP="00D90524">
      <w:pPr>
        <w:pStyle w:val="ListParagraph"/>
        <w:numPr>
          <w:ilvl w:val="0"/>
          <w:numId w:val="25"/>
        </w:numPr>
        <w:spacing w:before="100" w:beforeAutospacing="1" w:after="100" w:afterAutospacing="1" w:line="240" w:lineRule="auto"/>
        <w:rPr>
          <w:rFonts w:ascii="Times New Roman" w:eastAsia="Times New Roman" w:hAnsi="Times New Roman" w:cs="Times New Roman"/>
          <w:sz w:val="24"/>
          <w:szCs w:val="24"/>
          <w:lang w:val="en" w:eastAsia="en-GB"/>
        </w:rPr>
      </w:pPr>
      <w:hyperlink r:id="rId26" w:history="1">
        <w:r w:rsidR="00D90524" w:rsidRPr="00D90524">
          <w:rPr>
            <w:rFonts w:ascii="Arial" w:hAnsi="Arial" w:cs="Arial"/>
            <w:color w:val="0000FF"/>
            <w:sz w:val="27"/>
            <w:szCs w:val="27"/>
            <w:u w:val="single"/>
            <w:shd w:val="clear" w:color="auto" w:fill="FFFFFF"/>
          </w:rPr>
          <w:t xml:space="preserve">PHC-04-2021 - </w:t>
        </w:r>
        <w:proofErr w:type="spellStart"/>
        <w:r w:rsidR="00D90524" w:rsidRPr="00D90524">
          <w:rPr>
            <w:rFonts w:ascii="Arial" w:hAnsi="Arial" w:cs="Arial"/>
            <w:color w:val="0000FF"/>
            <w:sz w:val="27"/>
            <w:szCs w:val="27"/>
            <w:u w:val="single"/>
            <w:shd w:val="clear" w:color="auto" w:fill="FFFFFF"/>
          </w:rPr>
          <w:t>MidaBuc</w:t>
        </w:r>
        <w:proofErr w:type="spellEnd"/>
        <w:r w:rsidR="00D90524" w:rsidRPr="00D90524">
          <w:rPr>
            <w:rFonts w:ascii="Arial" w:hAnsi="Arial" w:cs="Arial"/>
            <w:color w:val="0000FF"/>
            <w:sz w:val="27"/>
            <w:szCs w:val="27"/>
            <w:u w:val="single"/>
            <w:shd w:val="clear" w:color="auto" w:fill="FFFFFF"/>
          </w:rPr>
          <w:t xml:space="preserve"> - Midazolam Product Recall</w:t>
        </w:r>
      </w:hyperlink>
    </w:p>
    <w:p w:rsidR="001C444E" w:rsidRDefault="001C444E" w:rsidP="001C444E">
      <w:pPr>
        <w:pStyle w:val="NormalWeb"/>
        <w:rPr>
          <w:rStyle w:val="Strong"/>
          <w:rFonts w:ascii="Arial" w:hAnsi="Arial" w:cs="Arial"/>
          <w:lang w:val="en"/>
        </w:rPr>
      </w:pPr>
      <w:r>
        <w:rPr>
          <w:rStyle w:val="Strong"/>
          <w:rFonts w:ascii="Arial" w:hAnsi="Arial" w:cs="Arial"/>
          <w:lang w:val="en"/>
        </w:rPr>
        <w:t>Estates and Facilities Alert</w:t>
      </w:r>
    </w:p>
    <w:p w:rsidR="00264BEF" w:rsidRPr="00264BEF" w:rsidRDefault="00264BEF" w:rsidP="001C444E">
      <w:pPr>
        <w:spacing w:before="100" w:beforeAutospacing="1" w:after="0" w:afterAutospacing="1" w:line="240" w:lineRule="auto"/>
        <w:rPr>
          <w:rFonts w:ascii="Arial" w:hAnsi="Arial" w:cs="Arial"/>
          <w:noProof/>
          <w:sz w:val="24"/>
          <w:lang w:val="en-US"/>
        </w:rPr>
      </w:pPr>
      <w:r w:rsidRPr="00264BEF">
        <w:rPr>
          <w:rFonts w:ascii="Arial" w:hAnsi="Arial" w:cs="Arial"/>
          <w:noProof/>
          <w:sz w:val="24"/>
          <w:lang w:val="en-US"/>
        </w:rPr>
        <w:t>N/A</w:t>
      </w:r>
    </w:p>
    <w:p w:rsidR="001C444E" w:rsidRPr="003868F5" w:rsidRDefault="00ED237F" w:rsidP="001C444E">
      <w:pPr>
        <w:spacing w:before="100" w:beforeAutospacing="1" w:after="0" w:afterAutospacing="1" w:line="240" w:lineRule="auto"/>
        <w:rPr>
          <w:rFonts w:ascii="Arial" w:hAnsi="Arial" w:cs="Arial"/>
          <w:b/>
          <w:noProof/>
          <w:sz w:val="24"/>
          <w:lang w:val="en-US"/>
        </w:rPr>
      </w:pPr>
      <w:r w:rsidRPr="003868F5">
        <w:rPr>
          <w:rFonts w:ascii="Arial" w:hAnsi="Arial" w:cs="Arial"/>
          <w:b/>
          <w:noProof/>
          <w:sz w:val="24"/>
          <w:lang w:val="en-US"/>
        </w:rPr>
        <w:t>Safety and Quality Learning Letter</w:t>
      </w:r>
      <w:r w:rsidR="00FA6428">
        <w:rPr>
          <w:rFonts w:ascii="Arial" w:hAnsi="Arial" w:cs="Arial"/>
          <w:b/>
          <w:noProof/>
          <w:sz w:val="24"/>
          <w:lang w:val="en-US"/>
        </w:rPr>
        <w:t>/Alerts</w:t>
      </w:r>
    </w:p>
    <w:p w:rsidR="00E20EFF" w:rsidRDefault="00FD4753" w:rsidP="00ED237F">
      <w:pPr>
        <w:pStyle w:val="ListParagraph"/>
        <w:numPr>
          <w:ilvl w:val="0"/>
          <w:numId w:val="17"/>
        </w:numPr>
        <w:spacing w:before="100" w:beforeAutospacing="1" w:after="0" w:afterAutospacing="1" w:line="240" w:lineRule="auto"/>
        <w:rPr>
          <w:rFonts w:ascii="Arial" w:hAnsi="Arial" w:cs="Arial"/>
          <w:noProof/>
          <w:sz w:val="24"/>
          <w:lang w:val="en-US"/>
        </w:rPr>
      </w:pPr>
      <w:hyperlink r:id="rId27" w:history="1">
        <w:r w:rsidR="00E20EFF" w:rsidRPr="00E20EFF">
          <w:rPr>
            <w:rStyle w:val="Hyperlink"/>
            <w:rFonts w:ascii="Arial" w:hAnsi="Arial" w:cs="Arial"/>
            <w:noProof/>
            <w:sz w:val="24"/>
            <w:lang w:val="en-US"/>
          </w:rPr>
          <w:t>NISN-2022-01 Reporting of Medical Device and Estates Adverse Incidents</w:t>
        </w:r>
      </w:hyperlink>
    </w:p>
    <w:p w:rsidR="00264BEF" w:rsidRPr="00E20EFF" w:rsidRDefault="00FD4753" w:rsidP="00ED237F">
      <w:pPr>
        <w:pStyle w:val="ListParagraph"/>
        <w:numPr>
          <w:ilvl w:val="0"/>
          <w:numId w:val="17"/>
        </w:numPr>
        <w:spacing w:before="100" w:beforeAutospacing="1" w:after="0" w:afterAutospacing="1" w:line="240" w:lineRule="auto"/>
        <w:rPr>
          <w:rFonts w:ascii="Arial" w:hAnsi="Arial" w:cs="Arial"/>
          <w:noProof/>
          <w:sz w:val="24"/>
          <w:lang w:val="en-US"/>
        </w:rPr>
      </w:pPr>
      <w:hyperlink r:id="rId28" w:history="1">
        <w:r w:rsidR="001C4C1C" w:rsidRPr="001C4C1C">
          <w:rPr>
            <w:rStyle w:val="Hyperlink"/>
            <w:rFonts w:ascii="Arial" w:hAnsi="Arial" w:cs="Arial"/>
            <w:noProof/>
            <w:sz w:val="24"/>
            <w:lang w:val="en-US"/>
          </w:rPr>
          <w:t>Learning Matters: Risk of Choking</w:t>
        </w:r>
      </w:hyperlink>
    </w:p>
    <w:p w:rsidR="00FA6428" w:rsidRDefault="00D90524" w:rsidP="00774D5B">
      <w:pPr>
        <w:rPr>
          <w:rFonts w:ascii="Arial" w:hAnsi="Arial" w:cs="Arial"/>
          <w:b/>
          <w:noProof/>
          <w:sz w:val="24"/>
          <w:lang w:val="en-US"/>
        </w:rPr>
      </w:pPr>
      <w:r>
        <w:rPr>
          <w:rFonts w:ascii="Arial" w:hAnsi="Arial" w:cs="Arial"/>
          <w:b/>
          <w:noProof/>
          <w:sz w:val="24"/>
          <w:lang w:val="en-US"/>
        </w:rPr>
        <w:t>Northern Ireland Adverse Incident Centre (NIAIC) Alerts</w:t>
      </w:r>
    </w:p>
    <w:p w:rsidR="00D90524" w:rsidRPr="00D90524" w:rsidRDefault="00D90524" w:rsidP="00D90524">
      <w:pPr>
        <w:pStyle w:val="ListParagraph"/>
        <w:numPr>
          <w:ilvl w:val="0"/>
          <w:numId w:val="24"/>
        </w:numPr>
        <w:rPr>
          <w:rFonts w:ascii="Arial" w:hAnsi="Arial" w:cs="Arial"/>
          <w:b/>
          <w:noProof/>
          <w:sz w:val="24"/>
          <w:lang w:val="en-US"/>
        </w:rPr>
      </w:pPr>
      <w:r w:rsidRPr="00D90524">
        <w:rPr>
          <w:rFonts w:ascii="Arial" w:hAnsi="Arial" w:cs="Arial"/>
          <w:bCs/>
          <w:noProof/>
          <w:sz w:val="24"/>
        </w:rPr>
        <w:t>SQR-SAI-2021-080 (AS PHC)</w:t>
      </w:r>
      <w:r w:rsidRPr="00D90524">
        <w:rPr>
          <w:rFonts w:ascii="Arial" w:hAnsi="Arial" w:cs="Arial"/>
          <w:noProof/>
          <w:sz w:val="24"/>
        </w:rPr>
        <w:t> - Risks associated with Nitrous Oxide Waste Gases in Dental Surgeries is available</w:t>
      </w:r>
      <w:r w:rsidRPr="00D90524">
        <w:rPr>
          <w:rFonts w:ascii="Arial" w:hAnsi="Arial" w:cs="Arial"/>
          <w:b/>
          <w:noProof/>
          <w:sz w:val="24"/>
        </w:rPr>
        <w:t> </w:t>
      </w:r>
      <w:hyperlink r:id="rId29" w:history="1">
        <w:r w:rsidRPr="00D90524">
          <w:rPr>
            <w:rStyle w:val="Hyperlink"/>
            <w:rFonts w:ascii="Arial" w:hAnsi="Arial" w:cs="Arial"/>
            <w:b/>
            <w:noProof/>
            <w:sz w:val="24"/>
          </w:rPr>
          <w:t>HERE</w:t>
        </w:r>
      </w:hyperlink>
      <w:r w:rsidRPr="00D90524">
        <w:rPr>
          <w:rFonts w:ascii="Arial" w:hAnsi="Arial" w:cs="Arial"/>
          <w:b/>
          <w:noProof/>
          <w:sz w:val="24"/>
        </w:rPr>
        <w:t>.</w:t>
      </w:r>
    </w:p>
    <w:p w:rsidR="00FA6428" w:rsidRPr="00BE6A00" w:rsidRDefault="00D90524" w:rsidP="00BE6A00">
      <w:pPr>
        <w:pStyle w:val="ListParagraph"/>
        <w:numPr>
          <w:ilvl w:val="0"/>
          <w:numId w:val="24"/>
        </w:numPr>
        <w:rPr>
          <w:rFonts w:ascii="Arial" w:hAnsi="Arial" w:cs="Arial"/>
          <w:noProof/>
          <w:sz w:val="24"/>
          <w:lang w:val="en-US"/>
        </w:rPr>
      </w:pPr>
      <w:r w:rsidRPr="00BE6A00">
        <w:rPr>
          <w:rFonts w:ascii="Arial" w:hAnsi="Arial" w:cs="Arial"/>
          <w:bCs/>
          <w:noProof/>
          <w:sz w:val="24"/>
        </w:rPr>
        <w:t>NIA-2021-001</w:t>
      </w:r>
      <w:r w:rsidRPr="00BE6A00">
        <w:rPr>
          <w:rFonts w:ascii="Arial" w:hAnsi="Arial" w:cs="Arial"/>
          <w:noProof/>
          <w:sz w:val="24"/>
        </w:rPr>
        <w:t> Reporting to the NI Adverse Incident Centre documents are available </w:t>
      </w:r>
      <w:hyperlink r:id="rId30" w:history="1">
        <w:r w:rsidRPr="00BE6A00">
          <w:rPr>
            <w:rStyle w:val="Hyperlink"/>
            <w:rFonts w:ascii="Arial" w:hAnsi="Arial" w:cs="Arial"/>
            <w:noProof/>
            <w:sz w:val="24"/>
          </w:rPr>
          <w:t>HERE</w:t>
        </w:r>
      </w:hyperlink>
      <w:r w:rsidRPr="00BE6A00">
        <w:rPr>
          <w:rFonts w:ascii="Arial" w:hAnsi="Arial" w:cs="Arial"/>
          <w:noProof/>
          <w:sz w:val="24"/>
        </w:rPr>
        <w:t>, </w:t>
      </w:r>
      <w:hyperlink r:id="rId31" w:history="1">
        <w:r w:rsidRPr="00BE6A00">
          <w:rPr>
            <w:rStyle w:val="Hyperlink"/>
            <w:rFonts w:ascii="Arial" w:hAnsi="Arial" w:cs="Arial"/>
            <w:noProof/>
            <w:sz w:val="24"/>
          </w:rPr>
          <w:t>HERE</w:t>
        </w:r>
      </w:hyperlink>
      <w:r w:rsidRPr="00BE6A00">
        <w:rPr>
          <w:rFonts w:ascii="Arial" w:hAnsi="Arial" w:cs="Arial"/>
          <w:noProof/>
          <w:sz w:val="24"/>
        </w:rPr>
        <w:t> and </w:t>
      </w:r>
      <w:hyperlink r:id="rId32" w:history="1">
        <w:r w:rsidRPr="00BE6A00">
          <w:rPr>
            <w:rStyle w:val="Hyperlink"/>
            <w:rFonts w:ascii="Arial" w:hAnsi="Arial" w:cs="Arial"/>
            <w:noProof/>
            <w:sz w:val="24"/>
          </w:rPr>
          <w:t>HERE</w:t>
        </w:r>
      </w:hyperlink>
      <w:r w:rsidRPr="00BE6A00">
        <w:rPr>
          <w:rFonts w:ascii="Arial" w:hAnsi="Arial" w:cs="Arial"/>
          <w:b/>
          <w:noProof/>
          <w:sz w:val="24"/>
        </w:rPr>
        <w:t>.</w:t>
      </w:r>
    </w:p>
    <w:p w:rsidR="00C47780" w:rsidRDefault="00774D5B" w:rsidP="00BE6A00">
      <w:pPr>
        <w:rPr>
          <w:rFonts w:ascii="Arial" w:eastAsia="Times New Roman" w:hAnsi="Arial" w:cs="Arial"/>
          <w:sz w:val="24"/>
          <w:szCs w:val="24"/>
        </w:rPr>
      </w:pPr>
      <w:r w:rsidRPr="00774D5B">
        <w:rPr>
          <w:rFonts w:ascii="Arial" w:hAnsi="Arial" w:cs="Arial"/>
          <w:sz w:val="24"/>
          <w:szCs w:val="24"/>
        </w:rPr>
        <w:t>I have read and actioned the above documents as appropriate</w:t>
      </w:r>
      <w:r w:rsidR="00D90524">
        <w:rPr>
          <w:rFonts w:ascii="Arial" w:hAnsi="Arial" w:cs="Arial"/>
          <w:sz w:val="24"/>
          <w:szCs w:val="24"/>
        </w:rPr>
        <w:t xml:space="preserve"> to my practice</w:t>
      </w:r>
      <w:r w:rsidRPr="00774D5B">
        <w:rPr>
          <w:rFonts w:ascii="Arial" w:hAnsi="Arial" w:cs="Arial"/>
          <w:b/>
          <w:sz w:val="24"/>
          <w:szCs w:val="24"/>
        </w:rPr>
        <w:t>.</w:t>
      </w:r>
    </w:p>
    <w:p w:rsidR="00774D5B" w:rsidRPr="00774D5B" w:rsidRDefault="00774D5B" w:rsidP="00774D5B">
      <w:pPr>
        <w:spacing w:before="240" w:after="0" w:line="240" w:lineRule="auto"/>
        <w:jc w:val="center"/>
        <w:rPr>
          <w:rFonts w:ascii="Arial" w:eastAsia="Times New Roman" w:hAnsi="Arial" w:cs="Arial"/>
          <w:sz w:val="24"/>
          <w:szCs w:val="24"/>
        </w:rPr>
      </w:pPr>
      <w:r w:rsidRPr="00774D5B">
        <w:rPr>
          <w:rFonts w:ascii="Arial" w:eastAsia="Times New Roman" w:hAnsi="Arial" w:cs="Arial"/>
          <w:sz w:val="24"/>
          <w:szCs w:val="24"/>
        </w:rPr>
        <w:t>PRACTICE PRINCIPAL/ LEAD DENTIST SIGNATURE:</w:t>
      </w:r>
    </w:p>
    <w:p w:rsidR="00BE6A00" w:rsidRDefault="00BE6A00" w:rsidP="00774D5B">
      <w:pPr>
        <w:spacing w:before="240" w:after="0" w:line="240" w:lineRule="auto"/>
        <w:jc w:val="center"/>
        <w:rPr>
          <w:rFonts w:ascii="Arial" w:eastAsia="Times New Roman" w:hAnsi="Arial" w:cs="Arial"/>
          <w:sz w:val="24"/>
          <w:szCs w:val="24"/>
        </w:rPr>
      </w:pPr>
    </w:p>
    <w:p w:rsidR="00774D5B" w:rsidRPr="00774D5B" w:rsidRDefault="00774D5B" w:rsidP="00774D5B">
      <w:pPr>
        <w:spacing w:before="240" w:after="0" w:line="240" w:lineRule="auto"/>
        <w:jc w:val="center"/>
        <w:rPr>
          <w:rFonts w:ascii="Arial" w:eastAsia="Times New Roman" w:hAnsi="Arial" w:cs="Arial"/>
          <w:sz w:val="24"/>
          <w:szCs w:val="24"/>
        </w:rPr>
      </w:pPr>
      <w:r w:rsidRPr="00774D5B">
        <w:rPr>
          <w:rFonts w:ascii="Arial" w:eastAsia="Times New Roman" w:hAnsi="Arial" w:cs="Arial"/>
          <w:sz w:val="24"/>
          <w:szCs w:val="24"/>
        </w:rPr>
        <w:tab/>
      </w:r>
      <w:r w:rsidR="00BE6A00">
        <w:rPr>
          <w:rFonts w:ascii="Arial" w:eastAsia="Times New Roman" w:hAnsi="Arial" w:cs="Arial"/>
          <w:sz w:val="24"/>
          <w:szCs w:val="24"/>
        </w:rPr>
        <w:t>________________</w:t>
      </w:r>
      <w:r w:rsidRPr="00774D5B">
        <w:rPr>
          <w:rFonts w:ascii="Arial" w:eastAsia="Times New Roman" w:hAnsi="Arial" w:cs="Arial"/>
          <w:sz w:val="24"/>
          <w:szCs w:val="24"/>
        </w:rPr>
        <w:t>_________________________</w:t>
      </w:r>
    </w:p>
    <w:p w:rsidR="00774D5B" w:rsidRPr="00774D5B" w:rsidRDefault="00774D5B" w:rsidP="00774D5B">
      <w:pPr>
        <w:rPr>
          <w:rFonts w:ascii="Arial" w:hAnsi="Arial" w:cs="Arial"/>
          <w:sz w:val="24"/>
          <w:szCs w:val="24"/>
        </w:rPr>
      </w:pPr>
      <w:r w:rsidRPr="00774D5B">
        <w:rPr>
          <w:rFonts w:ascii="Arial" w:hAnsi="Arial" w:cs="Arial"/>
          <w:sz w:val="24"/>
          <w:szCs w:val="24"/>
        </w:rPr>
        <w:t xml:space="preserve">The above documents (and previously published alert documents can be accessed via the BSO website:  </w:t>
      </w:r>
      <w:hyperlink r:id="rId33" w:history="1">
        <w:r w:rsidRPr="00774D5B">
          <w:rPr>
            <w:rFonts w:ascii="Arial" w:hAnsi="Arial" w:cs="Arial"/>
            <w:color w:val="0000FF"/>
            <w:sz w:val="24"/>
            <w:szCs w:val="24"/>
            <w:u w:val="single"/>
          </w:rPr>
          <w:t>http://www.hscbusiness.hscni.net/services/2442.htm</w:t>
        </w:r>
      </w:hyperlink>
    </w:p>
    <w:p w:rsidR="00774D5B" w:rsidRPr="00774D5B" w:rsidRDefault="00774D5B" w:rsidP="00264BEF">
      <w:pPr>
        <w:rPr>
          <w:rFonts w:ascii="Arial" w:eastAsia="Times New Roman" w:hAnsi="Arial" w:cs="Arial"/>
          <w:b/>
          <w:sz w:val="32"/>
          <w:szCs w:val="32"/>
        </w:rPr>
      </w:pPr>
      <w:r w:rsidRPr="00774D5B">
        <w:rPr>
          <w:rFonts w:ascii="Arial" w:eastAsia="Times New Roman" w:hAnsi="Arial" w:cs="Arial"/>
          <w:b/>
          <w:sz w:val="32"/>
          <w:szCs w:val="32"/>
        </w:rPr>
        <w:lastRenderedPageBreak/>
        <w:t>7.</w:t>
      </w:r>
      <w:r w:rsidRPr="00774D5B">
        <w:rPr>
          <w:rFonts w:ascii="Arial" w:eastAsia="Times New Roman" w:hAnsi="Arial" w:cs="Arial"/>
          <w:b/>
          <w:sz w:val="32"/>
          <w:szCs w:val="32"/>
        </w:rPr>
        <w:tab/>
        <w:t>GDC Standards for the Dental Team</w:t>
      </w:r>
    </w:p>
    <w:p w:rsidR="00774D5B" w:rsidRPr="00774D5B" w:rsidRDefault="00774D5B" w:rsidP="00774D5B">
      <w:pPr>
        <w:spacing w:after="0" w:line="240" w:lineRule="auto"/>
        <w:jc w:val="both"/>
        <w:rPr>
          <w:rFonts w:ascii="Arial" w:eastAsia="Times New Roman" w:hAnsi="Arial" w:cs="Arial"/>
          <w:sz w:val="28"/>
          <w:szCs w:val="28"/>
        </w:rPr>
      </w:pPr>
      <w:r w:rsidRPr="00774D5B">
        <w:rPr>
          <w:rFonts w:ascii="Arial" w:eastAsia="Times New Roman" w:hAnsi="Arial" w:cs="Arial"/>
          <w:sz w:val="28"/>
          <w:szCs w:val="28"/>
        </w:rPr>
        <w:t xml:space="preserve">Practice return for 1 </w:t>
      </w:r>
      <w:r w:rsidR="00264BEF">
        <w:rPr>
          <w:rFonts w:ascii="Arial" w:eastAsia="Times New Roman" w:hAnsi="Arial" w:cs="Arial"/>
          <w:sz w:val="28"/>
          <w:szCs w:val="28"/>
        </w:rPr>
        <w:t>April 2021</w:t>
      </w:r>
      <w:r w:rsidRPr="00774D5B">
        <w:rPr>
          <w:rFonts w:ascii="Arial" w:eastAsia="Times New Roman" w:hAnsi="Arial" w:cs="Arial"/>
          <w:sz w:val="28"/>
          <w:szCs w:val="28"/>
        </w:rPr>
        <w:t xml:space="preserve"> to 31 March </w:t>
      </w:r>
      <w:r w:rsidR="00264BEF">
        <w:rPr>
          <w:rFonts w:ascii="Arial" w:eastAsia="Times New Roman" w:hAnsi="Arial" w:cs="Arial"/>
          <w:sz w:val="28"/>
          <w:szCs w:val="28"/>
        </w:rPr>
        <w:t>2022</w:t>
      </w:r>
    </w:p>
    <w:p w:rsidR="00774D5B" w:rsidRPr="00774D5B" w:rsidRDefault="00774D5B" w:rsidP="00774D5B">
      <w:pPr>
        <w:spacing w:after="0" w:line="240" w:lineRule="auto"/>
        <w:ind w:left="720"/>
        <w:rPr>
          <w:rFonts w:ascii="Arial" w:eastAsia="Times New Roman" w:hAnsi="Arial" w:cs="Arial"/>
          <w:b/>
          <w:sz w:val="24"/>
          <w:szCs w:val="24"/>
        </w:rPr>
      </w:pPr>
    </w:p>
    <w:p w:rsidR="00774D5B" w:rsidRPr="00774D5B" w:rsidRDefault="00774D5B" w:rsidP="00774D5B">
      <w:pPr>
        <w:spacing w:after="0" w:line="240" w:lineRule="auto"/>
        <w:rPr>
          <w:rFonts w:ascii="Arial" w:eastAsia="Times New Roman" w:hAnsi="Arial" w:cs="Arial"/>
          <w:sz w:val="24"/>
          <w:szCs w:val="24"/>
        </w:rPr>
      </w:pPr>
      <w:r w:rsidRPr="00774D5B">
        <w:rPr>
          <w:rFonts w:ascii="Arial" w:eastAsia="Times New Roman" w:hAnsi="Arial" w:cs="Arial"/>
          <w:sz w:val="24"/>
          <w:szCs w:val="24"/>
        </w:rPr>
        <w:t xml:space="preserve">I confirm that I have read and understand the GDC Standards for the Dental Team document, effective from 30 September 2013, and comply with these at all times. </w:t>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hAnsi="Arial" w:cs="Arial"/>
          <w:bCs/>
          <w:color w:val="0000FF"/>
          <w:sz w:val="24"/>
          <w:szCs w:val="24"/>
          <w:u w:val="single"/>
        </w:rPr>
      </w:pPr>
      <w:r w:rsidRPr="00774D5B">
        <w:rPr>
          <w:rFonts w:ascii="Arial" w:eastAsia="Times New Roman" w:hAnsi="Arial" w:cs="Arial"/>
          <w:sz w:val="24"/>
          <w:szCs w:val="24"/>
        </w:rPr>
        <w:t xml:space="preserve">I confirm that all GDC Registrants working in the practice have been asked to read the GDC Standards for the Dental Team document and to comply with them at all times.  For copy of the document please use link: </w:t>
      </w:r>
      <w:hyperlink r:id="rId34" w:history="1">
        <w:r w:rsidRPr="00774D5B">
          <w:rPr>
            <w:rFonts w:ascii="Arial" w:hAnsi="Arial" w:cs="Arial"/>
            <w:bCs/>
            <w:color w:val="0000FF"/>
            <w:sz w:val="24"/>
            <w:szCs w:val="24"/>
            <w:u w:val="single"/>
          </w:rPr>
          <w:t>https://www.gdc-uk.org/professionals/standards</w:t>
        </w:r>
      </w:hyperlink>
    </w:p>
    <w:p w:rsidR="00774D5B" w:rsidRPr="00774D5B" w:rsidRDefault="00774D5B" w:rsidP="00774D5B">
      <w:pPr>
        <w:spacing w:after="0" w:line="240" w:lineRule="auto"/>
        <w:rPr>
          <w:rFonts w:ascii="Arial" w:hAnsi="Arial" w:cs="Arial"/>
          <w:bCs/>
          <w:color w:val="0000FF"/>
          <w:sz w:val="24"/>
          <w:szCs w:val="24"/>
          <w:u w:val="single"/>
        </w:rPr>
      </w:pPr>
    </w:p>
    <w:p w:rsidR="00774D5B" w:rsidRPr="00774D5B" w:rsidRDefault="00774D5B" w:rsidP="00774D5B">
      <w:pPr>
        <w:spacing w:before="240" w:after="0" w:line="240" w:lineRule="auto"/>
        <w:ind w:left="720"/>
        <w:jc w:val="center"/>
        <w:rPr>
          <w:rFonts w:ascii="Arial" w:eastAsia="Times New Roman" w:hAnsi="Arial" w:cs="Arial"/>
          <w:sz w:val="24"/>
          <w:szCs w:val="24"/>
        </w:rPr>
      </w:pPr>
      <w:r w:rsidRPr="00774D5B">
        <w:rPr>
          <w:rFonts w:ascii="Arial" w:eastAsia="Times New Roman" w:hAnsi="Arial" w:cs="Arial"/>
          <w:sz w:val="24"/>
          <w:szCs w:val="24"/>
        </w:rPr>
        <w:t>PRACTICE PRINCIPAL/ LEAD DENTIST SIGNATURE:</w:t>
      </w:r>
    </w:p>
    <w:p w:rsidR="00774D5B" w:rsidRPr="00264BEF" w:rsidRDefault="00264BEF" w:rsidP="00264BEF">
      <w:pPr>
        <w:spacing w:before="240" w:after="0" w:line="240" w:lineRule="auto"/>
        <w:ind w:left="720"/>
        <w:jc w:val="center"/>
        <w:rPr>
          <w:rFonts w:ascii="Arial" w:eastAsia="Times New Roman" w:hAnsi="Arial" w:cs="Arial"/>
          <w:sz w:val="24"/>
          <w:szCs w:val="24"/>
        </w:rPr>
      </w:pPr>
      <w:r>
        <w:rPr>
          <w:rFonts w:ascii="Arial" w:eastAsia="Times New Roman" w:hAnsi="Arial" w:cs="Arial"/>
          <w:sz w:val="24"/>
          <w:szCs w:val="24"/>
        </w:rPr>
        <w:t>____________________________</w:t>
      </w:r>
    </w:p>
    <w:p w:rsidR="00E352DA" w:rsidRPr="00774D5B" w:rsidRDefault="00E352DA" w:rsidP="00774D5B">
      <w:pPr>
        <w:spacing w:before="240" w:after="0" w:line="240" w:lineRule="auto"/>
        <w:ind w:left="720"/>
        <w:rPr>
          <w:rFonts w:ascii="Arial" w:eastAsia="Times New Roman" w:hAnsi="Arial" w:cs="Arial"/>
          <w:sz w:val="16"/>
          <w:szCs w:val="16"/>
        </w:rPr>
      </w:pPr>
    </w:p>
    <w:p w:rsidR="00774D5B" w:rsidRPr="00774D5B" w:rsidRDefault="00774D5B" w:rsidP="00774D5B">
      <w:pPr>
        <w:spacing w:after="0" w:line="240" w:lineRule="auto"/>
        <w:contextualSpacing/>
        <w:jc w:val="both"/>
        <w:rPr>
          <w:rFonts w:ascii="Arial" w:eastAsia="Times New Roman" w:hAnsi="Arial" w:cs="Arial"/>
          <w:b/>
          <w:sz w:val="32"/>
          <w:szCs w:val="32"/>
        </w:rPr>
      </w:pPr>
      <w:r w:rsidRPr="00774D5B">
        <w:rPr>
          <w:rFonts w:ascii="Arial" w:eastAsia="Times New Roman" w:hAnsi="Arial" w:cs="Arial"/>
          <w:b/>
          <w:sz w:val="32"/>
          <w:szCs w:val="32"/>
        </w:rPr>
        <w:t>8.</w:t>
      </w:r>
      <w:r w:rsidRPr="00774D5B">
        <w:rPr>
          <w:rFonts w:ascii="Arial" w:eastAsia="Times New Roman" w:hAnsi="Arial" w:cs="Arial"/>
          <w:sz w:val="32"/>
          <w:szCs w:val="32"/>
        </w:rPr>
        <w:tab/>
      </w:r>
      <w:r w:rsidRPr="00774D5B">
        <w:rPr>
          <w:rFonts w:ascii="Arial" w:eastAsia="Times New Roman" w:hAnsi="Arial" w:cs="Arial"/>
          <w:b/>
          <w:sz w:val="32"/>
          <w:szCs w:val="32"/>
        </w:rPr>
        <w:t>Training in Medical Emergencies</w:t>
      </w:r>
    </w:p>
    <w:p w:rsidR="00774D5B" w:rsidRPr="00774D5B" w:rsidRDefault="00774D5B" w:rsidP="00774D5B">
      <w:pPr>
        <w:spacing w:after="0" w:line="240" w:lineRule="auto"/>
        <w:contextualSpacing/>
        <w:jc w:val="both"/>
        <w:rPr>
          <w:rFonts w:ascii="Arial" w:eastAsia="Times New Roman" w:hAnsi="Arial" w:cs="Arial"/>
          <w:sz w:val="28"/>
          <w:szCs w:val="28"/>
        </w:rPr>
      </w:pPr>
      <w:r w:rsidRPr="00774D5B">
        <w:rPr>
          <w:rFonts w:ascii="Arial" w:eastAsia="Times New Roman" w:hAnsi="Arial" w:cs="Arial"/>
          <w:sz w:val="28"/>
          <w:szCs w:val="28"/>
        </w:rPr>
        <w:t xml:space="preserve">Practice return for 1 </w:t>
      </w:r>
      <w:r w:rsidR="00264BEF">
        <w:rPr>
          <w:rFonts w:ascii="Arial" w:eastAsia="Times New Roman" w:hAnsi="Arial" w:cs="Arial"/>
          <w:sz w:val="28"/>
          <w:szCs w:val="28"/>
        </w:rPr>
        <w:t>April 2021</w:t>
      </w:r>
      <w:r w:rsidRPr="00774D5B">
        <w:rPr>
          <w:rFonts w:ascii="Arial" w:eastAsia="Times New Roman" w:hAnsi="Arial" w:cs="Arial"/>
          <w:sz w:val="28"/>
          <w:szCs w:val="28"/>
        </w:rPr>
        <w:t xml:space="preserve"> to 31 March </w:t>
      </w:r>
      <w:r w:rsidR="00264BEF">
        <w:rPr>
          <w:rFonts w:ascii="Arial" w:eastAsia="Times New Roman" w:hAnsi="Arial" w:cs="Arial"/>
          <w:sz w:val="28"/>
          <w:szCs w:val="28"/>
        </w:rPr>
        <w:t>2022</w:t>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r w:rsidRPr="00774D5B">
        <w:rPr>
          <w:rFonts w:ascii="Arial" w:eastAsia="Times New Roman" w:hAnsi="Arial" w:cs="Arial"/>
          <w:sz w:val="24"/>
          <w:szCs w:val="24"/>
        </w:rPr>
        <w:t>I confirm that I, and all GDC registered persons working in this practice, have fulfilled the recommendation of the General Dental Council in relation to training in Medical Emergencies.</w:t>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r w:rsidRPr="00774D5B">
        <w:rPr>
          <w:rFonts w:ascii="Arial" w:eastAsia="Times New Roman" w:hAnsi="Arial" w:cs="Arial"/>
          <w:sz w:val="24"/>
          <w:szCs w:val="24"/>
        </w:rPr>
        <w:t xml:space="preserve">As noted in the GDC Recommended CPD Topics; </w:t>
      </w:r>
      <w:r w:rsidRPr="00774D5B">
        <w:rPr>
          <w:rFonts w:ascii="Arial" w:hAnsi="Arial" w:cs="Arial"/>
          <w:color w:val="231F20"/>
          <w:sz w:val="24"/>
          <w:szCs w:val="24"/>
        </w:rPr>
        <w:t>“Medical Emergencies: at least 10 hours in every CPD cycle – and we recommend that you do at least two hours of CPD in this every year;”</w:t>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hAnsi="Arial" w:cs="Arial"/>
          <w:color w:val="231F20"/>
          <w:sz w:val="24"/>
          <w:szCs w:val="24"/>
        </w:rPr>
      </w:pPr>
      <w:r w:rsidRPr="00774D5B">
        <w:rPr>
          <w:rFonts w:ascii="Arial" w:eastAsia="Times New Roman" w:hAnsi="Arial" w:cs="Arial"/>
          <w:sz w:val="24"/>
          <w:szCs w:val="24"/>
        </w:rPr>
        <w:t xml:space="preserve">For copy of document please use </w:t>
      </w:r>
      <w:r w:rsidRPr="00774D5B">
        <w:rPr>
          <w:rFonts w:ascii="Arial" w:hAnsi="Arial" w:cs="Arial"/>
          <w:color w:val="231F20"/>
          <w:sz w:val="24"/>
          <w:szCs w:val="24"/>
        </w:rPr>
        <w:t xml:space="preserve">link: </w:t>
      </w:r>
      <w:hyperlink r:id="rId35" w:history="1">
        <w:r w:rsidRPr="00774D5B">
          <w:rPr>
            <w:rFonts w:ascii="Arial" w:hAnsi="Arial" w:cs="Arial"/>
            <w:color w:val="0000FF"/>
            <w:sz w:val="24"/>
            <w:szCs w:val="24"/>
            <w:u w:val="single"/>
          </w:rPr>
          <w:t>https://www.gdc-uk.org/professionals/cpd/cpd-topics</w:t>
        </w:r>
      </w:hyperlink>
    </w:p>
    <w:p w:rsidR="00774D5B" w:rsidRPr="00774D5B" w:rsidRDefault="00774D5B" w:rsidP="00774D5B">
      <w:pPr>
        <w:spacing w:after="0" w:line="240" w:lineRule="auto"/>
        <w:rPr>
          <w:rFonts w:ascii="Arial" w:hAnsi="Arial" w:cs="Arial"/>
          <w:color w:val="231F20"/>
          <w:sz w:val="24"/>
          <w:szCs w:val="24"/>
        </w:rPr>
      </w:pPr>
      <w:r w:rsidRPr="00774D5B">
        <w:rPr>
          <w:rFonts w:ascii="Arial" w:hAnsi="Arial" w:cs="Arial"/>
          <w:color w:val="231F20"/>
          <w:sz w:val="24"/>
          <w:szCs w:val="24"/>
        </w:rPr>
        <w:t xml:space="preserve">  </w:t>
      </w:r>
    </w:p>
    <w:p w:rsidR="00264BEF" w:rsidRDefault="00774D5B" w:rsidP="00B9558B">
      <w:pPr>
        <w:pBdr>
          <w:bottom w:val="single" w:sz="12" w:space="1" w:color="auto"/>
        </w:pBdr>
        <w:spacing w:before="240" w:after="0" w:line="240" w:lineRule="auto"/>
        <w:jc w:val="center"/>
        <w:rPr>
          <w:rFonts w:ascii="Arial" w:eastAsia="Times New Roman" w:hAnsi="Arial" w:cs="Arial"/>
          <w:sz w:val="24"/>
          <w:szCs w:val="24"/>
        </w:rPr>
      </w:pPr>
      <w:r w:rsidRPr="00774D5B">
        <w:rPr>
          <w:rFonts w:ascii="Arial" w:eastAsia="Times New Roman" w:hAnsi="Arial" w:cs="Arial"/>
          <w:sz w:val="24"/>
          <w:szCs w:val="24"/>
        </w:rPr>
        <w:t>PRACTICE PR</w:t>
      </w:r>
      <w:r w:rsidR="00B9558B">
        <w:rPr>
          <w:rFonts w:ascii="Arial" w:eastAsia="Times New Roman" w:hAnsi="Arial" w:cs="Arial"/>
          <w:sz w:val="24"/>
          <w:szCs w:val="24"/>
        </w:rPr>
        <w:t>INCIPAL/ LEAD DENTIST SIGNATURE</w:t>
      </w:r>
    </w:p>
    <w:p w:rsidR="00B32F14" w:rsidRDefault="00B32F14" w:rsidP="00B9558B">
      <w:pPr>
        <w:pBdr>
          <w:bottom w:val="single" w:sz="12" w:space="1" w:color="auto"/>
        </w:pBdr>
        <w:spacing w:before="240" w:after="0" w:line="240" w:lineRule="auto"/>
        <w:jc w:val="center"/>
        <w:rPr>
          <w:rFonts w:ascii="Arial" w:eastAsia="Times New Roman" w:hAnsi="Arial" w:cs="Arial"/>
          <w:sz w:val="24"/>
          <w:szCs w:val="24"/>
        </w:rPr>
      </w:pPr>
    </w:p>
    <w:p w:rsidR="00B32F14" w:rsidRDefault="00B32F14" w:rsidP="00774D5B">
      <w:pPr>
        <w:spacing w:after="0"/>
        <w:rPr>
          <w:rFonts w:ascii="Arial" w:eastAsia="Times New Roman" w:hAnsi="Arial" w:cs="Arial"/>
          <w:b/>
          <w:sz w:val="32"/>
          <w:szCs w:val="32"/>
        </w:rPr>
      </w:pPr>
    </w:p>
    <w:p w:rsidR="00774D5B" w:rsidRPr="00774D5B" w:rsidRDefault="00774D5B" w:rsidP="00774D5B">
      <w:pPr>
        <w:spacing w:after="0"/>
        <w:rPr>
          <w:rFonts w:ascii="Arial" w:eastAsia="Times New Roman" w:hAnsi="Arial" w:cs="Arial"/>
          <w:b/>
          <w:sz w:val="32"/>
          <w:szCs w:val="32"/>
        </w:rPr>
      </w:pPr>
      <w:r w:rsidRPr="00774D5B">
        <w:rPr>
          <w:rFonts w:ascii="Arial" w:eastAsia="Times New Roman" w:hAnsi="Arial" w:cs="Arial"/>
          <w:b/>
          <w:sz w:val="32"/>
          <w:szCs w:val="32"/>
        </w:rPr>
        <w:t>9.</w:t>
      </w:r>
      <w:r w:rsidRPr="00774D5B">
        <w:rPr>
          <w:rFonts w:ascii="Arial" w:eastAsia="Times New Roman" w:hAnsi="Arial" w:cs="Arial"/>
          <w:b/>
          <w:sz w:val="32"/>
          <w:szCs w:val="32"/>
        </w:rPr>
        <w:tab/>
        <w:t>IV Sedation</w:t>
      </w:r>
    </w:p>
    <w:p w:rsidR="00774D5B" w:rsidRPr="00774D5B" w:rsidRDefault="00774D5B" w:rsidP="00774D5B">
      <w:pPr>
        <w:spacing w:after="0" w:line="240" w:lineRule="auto"/>
        <w:jc w:val="both"/>
        <w:rPr>
          <w:rFonts w:ascii="Arial" w:eastAsia="Times New Roman" w:hAnsi="Arial" w:cs="Arial"/>
          <w:sz w:val="28"/>
          <w:szCs w:val="28"/>
        </w:rPr>
      </w:pPr>
      <w:r w:rsidRPr="00774D5B">
        <w:rPr>
          <w:rFonts w:ascii="Arial" w:eastAsia="Times New Roman" w:hAnsi="Arial" w:cs="Arial"/>
          <w:sz w:val="28"/>
          <w:szCs w:val="28"/>
        </w:rPr>
        <w:t xml:space="preserve">Practice return for 1 </w:t>
      </w:r>
      <w:r w:rsidR="00264BEF">
        <w:rPr>
          <w:rFonts w:ascii="Arial" w:eastAsia="Times New Roman" w:hAnsi="Arial" w:cs="Arial"/>
          <w:sz w:val="28"/>
          <w:szCs w:val="28"/>
        </w:rPr>
        <w:t>April 2021</w:t>
      </w:r>
      <w:r w:rsidRPr="00774D5B">
        <w:rPr>
          <w:rFonts w:ascii="Arial" w:eastAsia="Times New Roman" w:hAnsi="Arial" w:cs="Arial"/>
          <w:sz w:val="28"/>
          <w:szCs w:val="28"/>
        </w:rPr>
        <w:t xml:space="preserve"> to 31 March </w:t>
      </w:r>
      <w:r w:rsidR="00264BEF">
        <w:rPr>
          <w:rFonts w:ascii="Arial" w:eastAsia="Times New Roman" w:hAnsi="Arial" w:cs="Arial"/>
          <w:sz w:val="28"/>
          <w:szCs w:val="28"/>
        </w:rPr>
        <w:t>2022</w:t>
      </w:r>
    </w:p>
    <w:p w:rsidR="00774D5B" w:rsidRPr="00774D5B" w:rsidRDefault="00774D5B" w:rsidP="00774D5B">
      <w:pPr>
        <w:spacing w:before="240" w:after="0" w:line="240" w:lineRule="auto"/>
        <w:rPr>
          <w:rFonts w:ascii="Arial" w:eastAsia="Times New Roman" w:hAnsi="Arial" w:cs="Arial"/>
          <w:sz w:val="24"/>
          <w:szCs w:val="24"/>
        </w:rPr>
      </w:pPr>
      <w:r w:rsidRPr="00774D5B">
        <w:rPr>
          <w:rFonts w:ascii="Arial" w:eastAsia="Times New Roman" w:hAnsi="Arial" w:cs="Arial"/>
          <w:noProof/>
          <w:sz w:val="24"/>
          <w:szCs w:val="24"/>
          <w:lang w:eastAsia="en-GB"/>
        </w:rPr>
        <mc:AlternateContent>
          <mc:Choice Requires="wps">
            <w:drawing>
              <wp:anchor distT="0" distB="0" distL="114300" distR="114300" simplePos="0" relativeHeight="251684864" behindDoc="0" locked="0" layoutInCell="1" allowOverlap="1" wp14:anchorId="53CE4907" wp14:editId="2BD460E5">
                <wp:simplePos x="0" y="0"/>
                <wp:positionH relativeFrom="column">
                  <wp:posOffset>3180080</wp:posOffset>
                </wp:positionH>
                <wp:positionV relativeFrom="paragraph">
                  <wp:posOffset>161925</wp:posOffset>
                </wp:positionV>
                <wp:extent cx="333375" cy="161925"/>
                <wp:effectExtent l="0" t="0" r="28575" b="2857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txbx>
                        <w:txbxContent>
                          <w:p w:rsidR="000A2E94" w:rsidRDefault="000A2E94" w:rsidP="00774D5B">
                            <w:r>
                              <w:t xml:space="preserve"> </w:t>
                            </w:r>
                            <w:sdt>
                              <w:sdtPr>
                                <w:id w:val="568603642"/>
                                <w:temporary/>
                                <w:showingPlcHdr/>
                              </w:sdtPr>
                              <w:sdtEndPr/>
                              <w:sdtContent>
                                <w:r>
                                  <w:t>[Type a quote from the document or the summary of an interesting point. You can position the text box anywhere in the document. Use the Drawing Tools tab to change the formatting of the pull quote text box.]</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margin-left:250.4pt;margin-top:12.75pt;width:26.2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">
                <v:textbox>
                  <w:txbxContent>
                    <w:p w:rsidR="000A2E94" w:rsidRDefault="000A2E94" w:rsidP="00774D5B">
                      <w:r>
                        <w:t xml:space="preserve"> </w:t>
                      </w:r>
                      <w:sdt>
                        <w:sdtPr>
                          <w:id w:val="568603642"/>
                          <w:temporary/>
                          <w:showingPlcHdr/>
                        </w:sdtPr>
                        <w:sdtEndPr/>
                        <w:sdtContent>
                          <w:r>
                            <w:t>[Type a quote from the document or the summary of an interesting point. You can position the text box anywhere in the document. Use the Drawing Tools tab to change the formatting of the pull quote text box.]</w:t>
                          </w:r>
                        </w:sdtContent>
                      </w:sdt>
                    </w:p>
                  </w:txbxContent>
                </v:textbox>
              </v:shape>
            </w:pict>
          </mc:Fallback>
        </mc:AlternateContent>
      </w:r>
      <w:r w:rsidRPr="00774D5B">
        <w:rPr>
          <w:rFonts w:ascii="Arial" w:eastAsia="Times New Roman" w:hAnsi="Arial" w:cs="Arial"/>
          <w:sz w:val="24"/>
          <w:szCs w:val="24"/>
        </w:rPr>
        <w:t xml:space="preserve">Does your practice provide IV Sedation?  Yes               No </w:t>
      </w:r>
      <w:r w:rsidRPr="00774D5B">
        <w:rPr>
          <w:rFonts w:ascii="Arial" w:eastAsia="Times New Roman" w:hAnsi="Arial" w:cs="Arial"/>
          <w:noProof/>
          <w:sz w:val="24"/>
          <w:szCs w:val="24"/>
          <w:lang w:eastAsia="en-GB"/>
        </w:rPr>
        <w:drawing>
          <wp:inline distT="0" distB="0" distL="0" distR="0" wp14:anchorId="0D95F262" wp14:editId="4C804E20">
            <wp:extent cx="34290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pic:spPr>
                </pic:pic>
              </a:graphicData>
            </a:graphic>
          </wp:inline>
        </w:drawing>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r w:rsidRPr="00774D5B">
        <w:rPr>
          <w:rFonts w:ascii="Arial" w:eastAsia="Times New Roman" w:hAnsi="Arial" w:cs="Arial"/>
          <w:sz w:val="24"/>
          <w:szCs w:val="24"/>
        </w:rPr>
        <w:t>If yes, please sign the following declaration:</w:t>
      </w:r>
    </w:p>
    <w:p w:rsidR="00774D5B" w:rsidRPr="00774D5B" w:rsidRDefault="00774D5B" w:rsidP="00774D5B">
      <w:pPr>
        <w:spacing w:after="0" w:line="240" w:lineRule="auto"/>
        <w:rPr>
          <w:rFonts w:ascii="Arial" w:eastAsia="Times New Roman" w:hAnsi="Arial" w:cs="Arial"/>
          <w:sz w:val="24"/>
          <w:szCs w:val="24"/>
        </w:rPr>
      </w:pPr>
      <w:r w:rsidRPr="00774D5B">
        <w:rPr>
          <w:rFonts w:ascii="Arial" w:eastAsia="Times New Roman" w:hAnsi="Arial" w:cs="Arial"/>
          <w:sz w:val="24"/>
          <w:szCs w:val="24"/>
        </w:rPr>
        <w:t>I declare that this practice complies with recommended best practice with regard to the use of IV sedation in line with the Professional Dental Guidance issued by the DOH</w:t>
      </w:r>
      <w:r w:rsidR="00285B7E">
        <w:rPr>
          <w:rFonts w:ascii="Arial" w:eastAsia="Times New Roman" w:hAnsi="Arial" w:cs="Arial"/>
          <w:sz w:val="24"/>
          <w:szCs w:val="24"/>
        </w:rPr>
        <w:t>.</w:t>
      </w:r>
      <w:r w:rsidRPr="00774D5B">
        <w:rPr>
          <w:rFonts w:ascii="Arial" w:eastAsia="Times New Roman" w:hAnsi="Arial" w:cs="Arial"/>
          <w:sz w:val="24"/>
          <w:szCs w:val="24"/>
        </w:rPr>
        <w:t xml:space="preserve"> </w:t>
      </w:r>
    </w:p>
    <w:p w:rsidR="00774D5B" w:rsidRPr="00774D5B" w:rsidRDefault="00774D5B" w:rsidP="00774D5B">
      <w:pPr>
        <w:spacing w:before="240" w:after="0" w:line="240" w:lineRule="auto"/>
        <w:jc w:val="center"/>
        <w:rPr>
          <w:rFonts w:ascii="Arial" w:eastAsia="Times New Roman" w:hAnsi="Arial" w:cs="Arial"/>
          <w:sz w:val="24"/>
          <w:szCs w:val="24"/>
        </w:rPr>
      </w:pPr>
      <w:r w:rsidRPr="00774D5B">
        <w:rPr>
          <w:rFonts w:ascii="Arial" w:eastAsia="Times New Roman" w:hAnsi="Arial" w:cs="Arial"/>
          <w:sz w:val="24"/>
          <w:szCs w:val="24"/>
        </w:rPr>
        <w:t>PRACTICE PRINCIPAL/ LEAD DENTIST SIGNATURE:</w:t>
      </w:r>
    </w:p>
    <w:p w:rsidR="00774D5B" w:rsidRPr="00774D5B" w:rsidRDefault="00774D5B" w:rsidP="00774D5B">
      <w:pPr>
        <w:spacing w:before="240" w:after="0" w:line="240" w:lineRule="auto"/>
        <w:jc w:val="center"/>
        <w:rPr>
          <w:rFonts w:ascii="Arial" w:eastAsia="Times New Roman" w:hAnsi="Arial" w:cs="Arial"/>
          <w:sz w:val="24"/>
          <w:szCs w:val="24"/>
        </w:rPr>
      </w:pPr>
      <w:r w:rsidRPr="00774D5B">
        <w:rPr>
          <w:rFonts w:ascii="Arial" w:eastAsia="Times New Roman" w:hAnsi="Arial" w:cs="Arial"/>
          <w:sz w:val="24"/>
          <w:szCs w:val="24"/>
        </w:rPr>
        <w:t>___________________________</w:t>
      </w:r>
    </w:p>
    <w:p w:rsidR="003C4E10" w:rsidRDefault="003C4E10" w:rsidP="00C47780">
      <w:pPr>
        <w:spacing w:after="0"/>
        <w:rPr>
          <w:rFonts w:ascii="Arial" w:eastAsia="Times New Roman" w:hAnsi="Arial" w:cs="Arial"/>
          <w:b/>
          <w:sz w:val="32"/>
          <w:szCs w:val="32"/>
        </w:rPr>
      </w:pPr>
    </w:p>
    <w:p w:rsidR="00774D5B" w:rsidRDefault="00774D5B" w:rsidP="00C47780">
      <w:pPr>
        <w:spacing w:after="0"/>
        <w:rPr>
          <w:rFonts w:ascii="Arial" w:eastAsia="Times New Roman" w:hAnsi="Arial" w:cs="Arial"/>
          <w:b/>
          <w:sz w:val="32"/>
          <w:szCs w:val="32"/>
        </w:rPr>
      </w:pPr>
      <w:bookmarkStart w:id="0" w:name="_GoBack"/>
      <w:bookmarkEnd w:id="0"/>
      <w:r w:rsidRPr="00774D5B">
        <w:rPr>
          <w:rFonts w:ascii="Arial" w:eastAsia="Times New Roman" w:hAnsi="Arial" w:cs="Arial"/>
          <w:b/>
          <w:sz w:val="32"/>
          <w:szCs w:val="32"/>
        </w:rPr>
        <w:lastRenderedPageBreak/>
        <w:t xml:space="preserve">10. </w:t>
      </w:r>
      <w:r w:rsidRPr="00774D5B">
        <w:rPr>
          <w:rFonts w:ascii="Arial" w:eastAsia="Times New Roman" w:hAnsi="Arial" w:cs="Arial"/>
          <w:b/>
          <w:sz w:val="32"/>
          <w:szCs w:val="32"/>
        </w:rPr>
        <w:tab/>
      </w:r>
      <w:r w:rsidR="00C47780">
        <w:rPr>
          <w:rFonts w:ascii="Arial" w:eastAsia="Times New Roman" w:hAnsi="Arial" w:cs="Arial"/>
          <w:b/>
          <w:sz w:val="32"/>
          <w:szCs w:val="32"/>
        </w:rPr>
        <w:t>COVID-19 Guidance</w:t>
      </w:r>
    </w:p>
    <w:p w:rsidR="00C47780" w:rsidRPr="00C47780" w:rsidRDefault="001C4C1C" w:rsidP="00C47780">
      <w:pPr>
        <w:spacing w:after="0"/>
        <w:rPr>
          <w:rFonts w:ascii="Arial" w:eastAsia="Times New Roman" w:hAnsi="Arial" w:cs="Arial"/>
          <w:bCs/>
          <w:sz w:val="24"/>
          <w:szCs w:val="24"/>
        </w:rPr>
      </w:pPr>
      <w:r>
        <w:rPr>
          <w:rFonts w:ascii="Arial" w:eastAsia="Times New Roman" w:hAnsi="Arial" w:cs="Arial"/>
          <w:sz w:val="32"/>
          <w:szCs w:val="32"/>
        </w:rPr>
        <w:t>Practice return for 1 April 2021 to 31 March 2022</w:t>
      </w:r>
    </w:p>
    <w:p w:rsidR="00774D5B" w:rsidRPr="00774D5B" w:rsidRDefault="00774D5B" w:rsidP="00774D5B">
      <w:pPr>
        <w:rPr>
          <w:rFonts w:ascii="Arial" w:eastAsia="Times New Roman" w:hAnsi="Arial" w:cs="Arial"/>
          <w:bCs/>
          <w:sz w:val="24"/>
          <w:szCs w:val="24"/>
        </w:rPr>
      </w:pPr>
    </w:p>
    <w:p w:rsidR="00C47780" w:rsidRPr="00774D5B" w:rsidRDefault="00C47780" w:rsidP="00C47780">
      <w:pPr>
        <w:rPr>
          <w:rFonts w:cs="Arial"/>
          <w:sz w:val="28"/>
          <w:szCs w:val="28"/>
        </w:rPr>
      </w:pPr>
      <w:r w:rsidRPr="00774D5B">
        <w:rPr>
          <w:rFonts w:ascii="Arial" w:hAnsi="Arial" w:cs="Arial"/>
          <w:sz w:val="24"/>
          <w:szCs w:val="24"/>
        </w:rPr>
        <w:t xml:space="preserve">I have read and actioned the </w:t>
      </w:r>
      <w:r w:rsidR="00384878">
        <w:rPr>
          <w:rFonts w:ascii="Arial" w:hAnsi="Arial" w:cs="Arial"/>
          <w:sz w:val="24"/>
          <w:szCs w:val="24"/>
        </w:rPr>
        <w:t xml:space="preserve">documents available at </w:t>
      </w:r>
      <w:hyperlink r:id="rId37" w:history="1">
        <w:r w:rsidR="00384878" w:rsidRPr="004437FF">
          <w:rPr>
            <w:rStyle w:val="Hyperlink"/>
            <w:rFonts w:ascii="Arial" w:hAnsi="Arial" w:cs="Arial"/>
            <w:sz w:val="24"/>
            <w:szCs w:val="24"/>
          </w:rPr>
          <w:t>https://hscbusiness.hscni.net/services/3111.htm</w:t>
        </w:r>
      </w:hyperlink>
      <w:r w:rsidR="00384878">
        <w:rPr>
          <w:rFonts w:ascii="Arial" w:hAnsi="Arial" w:cs="Arial"/>
          <w:sz w:val="24"/>
          <w:szCs w:val="24"/>
        </w:rPr>
        <w:t xml:space="preserve"> and </w:t>
      </w:r>
      <w:hyperlink r:id="rId38" w:history="1">
        <w:r w:rsidR="00384878" w:rsidRPr="004437FF">
          <w:rPr>
            <w:rStyle w:val="Hyperlink"/>
            <w:rFonts w:ascii="Arial" w:hAnsi="Arial" w:cs="Arial"/>
            <w:sz w:val="24"/>
            <w:szCs w:val="24"/>
          </w:rPr>
          <w:t>https://hscbusiness.hscni.net/services/3184.htm</w:t>
        </w:r>
      </w:hyperlink>
      <w:r w:rsidR="00384878">
        <w:rPr>
          <w:rFonts w:ascii="Arial" w:hAnsi="Arial" w:cs="Arial"/>
          <w:sz w:val="24"/>
          <w:szCs w:val="24"/>
        </w:rPr>
        <w:t xml:space="preserve"> in relation to the COVID-19 pandemic.</w:t>
      </w:r>
    </w:p>
    <w:p w:rsidR="00384878" w:rsidRPr="00774D5B" w:rsidRDefault="00384878" w:rsidP="00384878">
      <w:pPr>
        <w:spacing w:before="240" w:after="0" w:line="240" w:lineRule="auto"/>
        <w:jc w:val="center"/>
        <w:rPr>
          <w:rFonts w:ascii="Arial" w:eastAsia="Times New Roman" w:hAnsi="Arial" w:cs="Arial"/>
          <w:sz w:val="24"/>
          <w:szCs w:val="24"/>
        </w:rPr>
      </w:pPr>
      <w:r w:rsidRPr="00774D5B">
        <w:rPr>
          <w:rFonts w:ascii="Arial" w:eastAsia="Times New Roman" w:hAnsi="Arial" w:cs="Arial"/>
          <w:sz w:val="24"/>
          <w:szCs w:val="24"/>
        </w:rPr>
        <w:t>PRACTICE PRINCIPAL/ LEAD DENTIST SIGNATURE:</w:t>
      </w:r>
    </w:p>
    <w:p w:rsidR="00384878" w:rsidRPr="00774D5B" w:rsidRDefault="00384878" w:rsidP="00384878">
      <w:pPr>
        <w:spacing w:before="240" w:after="0" w:line="240" w:lineRule="auto"/>
        <w:ind w:left="720"/>
        <w:jc w:val="center"/>
        <w:rPr>
          <w:rFonts w:ascii="Arial" w:eastAsia="Times New Roman" w:hAnsi="Arial" w:cs="Arial"/>
          <w:sz w:val="24"/>
          <w:szCs w:val="24"/>
        </w:rPr>
      </w:pPr>
      <w:r w:rsidRPr="00774D5B">
        <w:rPr>
          <w:rFonts w:ascii="Arial" w:eastAsia="Times New Roman" w:hAnsi="Arial" w:cs="Arial"/>
          <w:sz w:val="24"/>
          <w:szCs w:val="24"/>
        </w:rPr>
        <w:t>____________________________</w:t>
      </w:r>
    </w:p>
    <w:p w:rsidR="00384878" w:rsidRDefault="00384878" w:rsidP="00774D5B">
      <w:pPr>
        <w:rPr>
          <w:rFonts w:ascii="Arial" w:eastAsia="Times New Roman" w:hAnsi="Arial" w:cs="Arial"/>
          <w:bCs/>
          <w:sz w:val="32"/>
          <w:szCs w:val="32"/>
        </w:rPr>
      </w:pPr>
    </w:p>
    <w:p w:rsidR="00067317" w:rsidRDefault="00067317" w:rsidP="00774D5B">
      <w:pPr>
        <w:rPr>
          <w:rFonts w:ascii="Arial" w:eastAsia="Times New Roman" w:hAnsi="Arial" w:cs="Arial"/>
          <w:bCs/>
          <w:sz w:val="32"/>
          <w:szCs w:val="32"/>
        </w:rPr>
      </w:pPr>
    </w:p>
    <w:p w:rsidR="001C4C1C" w:rsidRDefault="00384878" w:rsidP="001C4C1C">
      <w:pPr>
        <w:spacing w:after="0"/>
        <w:rPr>
          <w:rFonts w:ascii="Arial" w:eastAsia="Times New Roman" w:hAnsi="Arial" w:cs="Arial"/>
          <w:bCs/>
          <w:sz w:val="24"/>
          <w:szCs w:val="24"/>
        </w:rPr>
      </w:pPr>
      <w:r w:rsidRPr="00774D5B">
        <w:rPr>
          <w:rFonts w:ascii="Arial" w:eastAsia="Times New Roman" w:hAnsi="Arial" w:cs="Arial"/>
          <w:sz w:val="24"/>
          <w:szCs w:val="24"/>
        </w:rPr>
        <w:t>I confirm that I, and all GDC registered persons working in this practice</w:t>
      </w:r>
      <w:r>
        <w:rPr>
          <w:rFonts w:ascii="Arial" w:eastAsia="Times New Roman" w:hAnsi="Arial" w:cs="Arial"/>
          <w:bCs/>
          <w:sz w:val="32"/>
          <w:szCs w:val="32"/>
        </w:rPr>
        <w:t xml:space="preserve">, </w:t>
      </w:r>
      <w:r>
        <w:rPr>
          <w:rFonts w:ascii="Arial" w:eastAsia="Times New Roman" w:hAnsi="Arial" w:cs="Arial"/>
          <w:bCs/>
          <w:sz w:val="24"/>
          <w:szCs w:val="24"/>
        </w:rPr>
        <w:t>have read and implemented the</w:t>
      </w:r>
      <w:r w:rsidR="001C4C1C">
        <w:rPr>
          <w:rFonts w:ascii="Arial" w:eastAsia="Times New Roman" w:hAnsi="Arial" w:cs="Arial"/>
          <w:bCs/>
          <w:sz w:val="24"/>
          <w:szCs w:val="24"/>
        </w:rPr>
        <w:t xml:space="preserve"> following GDS Operational Guidance documents:</w:t>
      </w:r>
    </w:p>
    <w:p w:rsidR="001C4C1C" w:rsidRDefault="00384878" w:rsidP="001C4C1C">
      <w:pPr>
        <w:pStyle w:val="ListParagraph"/>
        <w:numPr>
          <w:ilvl w:val="0"/>
          <w:numId w:val="23"/>
        </w:numPr>
        <w:spacing w:after="0"/>
        <w:rPr>
          <w:rFonts w:ascii="Arial" w:eastAsia="Times New Roman" w:hAnsi="Arial" w:cs="Arial"/>
          <w:bCs/>
          <w:sz w:val="24"/>
          <w:szCs w:val="24"/>
        </w:rPr>
      </w:pPr>
      <w:r w:rsidRPr="001C4C1C">
        <w:rPr>
          <w:rFonts w:ascii="Arial" w:eastAsia="Times New Roman" w:hAnsi="Arial" w:cs="Arial"/>
          <w:bCs/>
          <w:sz w:val="24"/>
          <w:szCs w:val="24"/>
        </w:rPr>
        <w:t>“</w:t>
      </w:r>
      <w:hyperlink r:id="rId39" w:history="1">
        <w:r w:rsidRPr="001C4C1C">
          <w:rPr>
            <w:rStyle w:val="Hyperlink"/>
            <w:rFonts w:ascii="Arial" w:eastAsia="Times New Roman" w:hAnsi="Arial" w:cs="Arial"/>
            <w:bCs/>
            <w:sz w:val="24"/>
            <w:szCs w:val="24"/>
          </w:rPr>
          <w:t>Preparation for the Re-Establishment of the General Dental Services – Operational Guidance</w:t>
        </w:r>
      </w:hyperlink>
      <w:r w:rsidRPr="001C4C1C">
        <w:rPr>
          <w:rFonts w:ascii="Arial" w:eastAsia="Times New Roman" w:hAnsi="Arial" w:cs="Arial"/>
          <w:bCs/>
          <w:sz w:val="24"/>
          <w:szCs w:val="24"/>
        </w:rPr>
        <w:t xml:space="preserve">” </w:t>
      </w:r>
      <w:r w:rsidR="001C4C1C">
        <w:rPr>
          <w:rFonts w:ascii="Arial" w:eastAsia="Times New Roman" w:hAnsi="Arial" w:cs="Arial"/>
          <w:bCs/>
          <w:sz w:val="24"/>
          <w:szCs w:val="24"/>
        </w:rPr>
        <w:t>issued in February 2020</w:t>
      </w:r>
    </w:p>
    <w:p w:rsidR="00384878" w:rsidRPr="001C4C1C" w:rsidRDefault="001C4C1C" w:rsidP="001C4C1C">
      <w:pPr>
        <w:pStyle w:val="ListParagraph"/>
        <w:numPr>
          <w:ilvl w:val="0"/>
          <w:numId w:val="23"/>
        </w:numPr>
        <w:spacing w:after="0"/>
        <w:rPr>
          <w:rFonts w:ascii="Arial" w:eastAsia="Times New Roman" w:hAnsi="Arial" w:cs="Arial"/>
          <w:bCs/>
          <w:sz w:val="24"/>
          <w:szCs w:val="24"/>
        </w:rPr>
      </w:pPr>
      <w:r w:rsidRPr="001C4C1C">
        <w:rPr>
          <w:rFonts w:ascii="Arial" w:eastAsia="Times New Roman" w:hAnsi="Arial" w:cs="Arial"/>
          <w:bCs/>
          <w:sz w:val="24"/>
          <w:szCs w:val="24"/>
        </w:rPr>
        <w:t>“</w:t>
      </w:r>
      <w:hyperlink r:id="rId40" w:history="1">
        <w:r w:rsidRPr="001C4C1C">
          <w:rPr>
            <w:rStyle w:val="Hyperlink"/>
            <w:rFonts w:ascii="Arial" w:eastAsia="Times New Roman" w:hAnsi="Arial" w:cs="Arial"/>
            <w:bCs/>
            <w:sz w:val="24"/>
            <w:szCs w:val="24"/>
          </w:rPr>
          <w:t>Seasonal Respiratory Infections and COVID-19: General Dental Services - Operational Guidance</w:t>
        </w:r>
      </w:hyperlink>
      <w:r w:rsidRPr="001C4C1C">
        <w:rPr>
          <w:rFonts w:ascii="Arial" w:eastAsia="Times New Roman" w:hAnsi="Arial" w:cs="Arial"/>
          <w:bCs/>
          <w:sz w:val="24"/>
          <w:szCs w:val="24"/>
        </w:rPr>
        <w:t xml:space="preserve">” </w:t>
      </w:r>
      <w:r>
        <w:rPr>
          <w:rFonts w:ascii="Arial" w:eastAsia="Times New Roman" w:hAnsi="Arial" w:cs="Arial"/>
          <w:bCs/>
          <w:sz w:val="24"/>
          <w:szCs w:val="24"/>
        </w:rPr>
        <w:t>which replaced the above in December 2021</w:t>
      </w:r>
      <w:r w:rsidR="00384878" w:rsidRPr="001C4C1C">
        <w:rPr>
          <w:rFonts w:ascii="Arial" w:eastAsia="Times New Roman" w:hAnsi="Arial" w:cs="Arial"/>
          <w:bCs/>
          <w:sz w:val="24"/>
          <w:szCs w:val="24"/>
        </w:rPr>
        <w:t xml:space="preserve"> </w:t>
      </w:r>
    </w:p>
    <w:p w:rsidR="00384878" w:rsidRPr="00774D5B" w:rsidRDefault="00384878" w:rsidP="00384878">
      <w:pPr>
        <w:spacing w:before="240" w:after="0" w:line="240" w:lineRule="auto"/>
        <w:jc w:val="center"/>
        <w:rPr>
          <w:rFonts w:ascii="Arial" w:eastAsia="Times New Roman" w:hAnsi="Arial" w:cs="Arial"/>
          <w:sz w:val="24"/>
          <w:szCs w:val="24"/>
        </w:rPr>
      </w:pPr>
      <w:r w:rsidRPr="00774D5B">
        <w:rPr>
          <w:rFonts w:ascii="Arial" w:eastAsia="Times New Roman" w:hAnsi="Arial" w:cs="Arial"/>
          <w:sz w:val="24"/>
          <w:szCs w:val="24"/>
        </w:rPr>
        <w:t>PRACTICE PRINCIPAL/ LEAD DENTIST SIGNATURE:</w:t>
      </w:r>
    </w:p>
    <w:p w:rsidR="00384878" w:rsidRPr="00774D5B" w:rsidRDefault="00384878" w:rsidP="00384878">
      <w:pPr>
        <w:spacing w:before="240" w:after="0" w:line="240" w:lineRule="auto"/>
        <w:ind w:left="720"/>
        <w:jc w:val="center"/>
        <w:rPr>
          <w:rFonts w:ascii="Arial" w:eastAsia="Times New Roman" w:hAnsi="Arial" w:cs="Arial"/>
          <w:sz w:val="24"/>
          <w:szCs w:val="24"/>
        </w:rPr>
      </w:pPr>
      <w:r w:rsidRPr="00774D5B">
        <w:rPr>
          <w:rFonts w:ascii="Arial" w:eastAsia="Times New Roman" w:hAnsi="Arial" w:cs="Arial"/>
          <w:sz w:val="24"/>
          <w:szCs w:val="24"/>
        </w:rPr>
        <w:t>____________________________</w:t>
      </w:r>
    </w:p>
    <w:p w:rsidR="00384878" w:rsidRDefault="00384878" w:rsidP="00774D5B">
      <w:pPr>
        <w:rPr>
          <w:rFonts w:ascii="Arial" w:eastAsia="Times New Roman" w:hAnsi="Arial" w:cs="Arial"/>
          <w:bCs/>
          <w:sz w:val="32"/>
          <w:szCs w:val="32"/>
        </w:rPr>
      </w:pPr>
    </w:p>
    <w:p w:rsidR="00067317" w:rsidRDefault="00067317" w:rsidP="00774D5B">
      <w:pPr>
        <w:rPr>
          <w:rFonts w:ascii="Arial" w:eastAsia="Times New Roman" w:hAnsi="Arial" w:cs="Arial"/>
          <w:bCs/>
          <w:sz w:val="32"/>
          <w:szCs w:val="32"/>
        </w:rPr>
      </w:pPr>
    </w:p>
    <w:p w:rsidR="00384878" w:rsidRDefault="00384878" w:rsidP="00774D5B">
      <w:pPr>
        <w:rPr>
          <w:rFonts w:ascii="Arial" w:eastAsia="Times New Roman" w:hAnsi="Arial" w:cs="Arial"/>
          <w:bCs/>
          <w:sz w:val="24"/>
          <w:szCs w:val="24"/>
        </w:rPr>
      </w:pPr>
      <w:r>
        <w:rPr>
          <w:rFonts w:ascii="Arial" w:eastAsia="Times New Roman" w:hAnsi="Arial" w:cs="Arial"/>
          <w:bCs/>
          <w:sz w:val="24"/>
          <w:szCs w:val="24"/>
        </w:rPr>
        <w:t xml:space="preserve">I confirm that I prepared, submitted and continue to follow a COVID-19 specific Business Continuity Plan as per </w:t>
      </w:r>
      <w:hyperlink r:id="rId41" w:history="1">
        <w:r w:rsidRPr="004437FF">
          <w:rPr>
            <w:rStyle w:val="Hyperlink"/>
            <w:rFonts w:ascii="Arial" w:eastAsia="Times New Roman" w:hAnsi="Arial" w:cs="Arial"/>
            <w:bCs/>
            <w:sz w:val="24"/>
            <w:szCs w:val="24"/>
          </w:rPr>
          <w:t>https://hscbusiness.hscni.net/pdf/COVID%2019%20Dental%20Business%20Continuity%20Letter.pdf</w:t>
        </w:r>
      </w:hyperlink>
      <w:r>
        <w:rPr>
          <w:rFonts w:ascii="Arial" w:eastAsia="Times New Roman" w:hAnsi="Arial" w:cs="Arial"/>
          <w:bCs/>
          <w:sz w:val="24"/>
          <w:szCs w:val="24"/>
        </w:rPr>
        <w:t xml:space="preserve"> </w:t>
      </w:r>
    </w:p>
    <w:p w:rsidR="00384878" w:rsidRPr="00774D5B" w:rsidRDefault="00384878" w:rsidP="00384878">
      <w:pPr>
        <w:spacing w:before="240" w:after="0" w:line="240" w:lineRule="auto"/>
        <w:jc w:val="center"/>
        <w:rPr>
          <w:rFonts w:ascii="Arial" w:eastAsia="Times New Roman" w:hAnsi="Arial" w:cs="Arial"/>
          <w:sz w:val="24"/>
          <w:szCs w:val="24"/>
        </w:rPr>
      </w:pPr>
      <w:r w:rsidRPr="00774D5B">
        <w:rPr>
          <w:rFonts w:ascii="Arial" w:eastAsia="Times New Roman" w:hAnsi="Arial" w:cs="Arial"/>
          <w:sz w:val="24"/>
          <w:szCs w:val="24"/>
        </w:rPr>
        <w:t>PRACTICE PRINCIPAL/ LEAD DENTIST SIGNATURE:</w:t>
      </w:r>
    </w:p>
    <w:p w:rsidR="00384878" w:rsidRPr="00774D5B" w:rsidRDefault="00384878" w:rsidP="00384878">
      <w:pPr>
        <w:spacing w:before="240" w:after="0" w:line="240" w:lineRule="auto"/>
        <w:ind w:left="720"/>
        <w:jc w:val="center"/>
        <w:rPr>
          <w:rFonts w:ascii="Arial" w:eastAsia="Times New Roman" w:hAnsi="Arial" w:cs="Arial"/>
          <w:sz w:val="24"/>
          <w:szCs w:val="24"/>
        </w:rPr>
      </w:pPr>
      <w:r w:rsidRPr="00774D5B">
        <w:rPr>
          <w:rFonts w:ascii="Arial" w:eastAsia="Times New Roman" w:hAnsi="Arial" w:cs="Arial"/>
          <w:sz w:val="24"/>
          <w:szCs w:val="24"/>
        </w:rPr>
        <w:t>____________________________</w:t>
      </w:r>
    </w:p>
    <w:p w:rsidR="00774D5B" w:rsidRPr="00774D5B" w:rsidRDefault="00774D5B" w:rsidP="00774D5B">
      <w:pPr>
        <w:rPr>
          <w:rFonts w:ascii="Arial" w:eastAsia="Times New Roman" w:hAnsi="Arial" w:cs="Arial"/>
          <w:bCs/>
          <w:sz w:val="32"/>
          <w:szCs w:val="32"/>
        </w:rPr>
      </w:pPr>
      <w:r w:rsidRPr="00774D5B">
        <w:rPr>
          <w:rFonts w:ascii="Arial" w:eastAsia="Times New Roman" w:hAnsi="Arial" w:cs="Arial"/>
          <w:bCs/>
          <w:sz w:val="32"/>
          <w:szCs w:val="32"/>
        </w:rPr>
        <w:br w:type="page"/>
      </w:r>
    </w:p>
    <w:p w:rsidR="00774D5B" w:rsidRDefault="00774D5B" w:rsidP="00774D5B">
      <w:pPr>
        <w:numPr>
          <w:ilvl w:val="0"/>
          <w:numId w:val="10"/>
        </w:numPr>
        <w:spacing w:after="0" w:line="240" w:lineRule="auto"/>
        <w:ind w:hanging="720"/>
        <w:contextualSpacing/>
        <w:rPr>
          <w:rFonts w:ascii="Arial" w:eastAsia="Times New Roman" w:hAnsi="Arial" w:cs="Arial"/>
          <w:b/>
          <w:bCs/>
          <w:sz w:val="32"/>
          <w:szCs w:val="32"/>
        </w:rPr>
      </w:pPr>
      <w:r w:rsidRPr="00774D5B">
        <w:rPr>
          <w:rFonts w:ascii="Arial" w:eastAsia="Times New Roman" w:hAnsi="Arial" w:cs="Arial"/>
          <w:b/>
          <w:bCs/>
          <w:sz w:val="32"/>
          <w:szCs w:val="32"/>
        </w:rPr>
        <w:lastRenderedPageBreak/>
        <w:t xml:space="preserve">BUSINESS CONTINUITY PLAN </w:t>
      </w:r>
      <w:r w:rsidR="001C4C1C">
        <w:rPr>
          <w:rFonts w:ascii="Arial" w:eastAsia="Times New Roman" w:hAnsi="Arial" w:cs="Arial"/>
          <w:b/>
          <w:bCs/>
          <w:sz w:val="32"/>
          <w:szCs w:val="32"/>
        </w:rPr>
        <w:t>2021/22</w:t>
      </w:r>
    </w:p>
    <w:p w:rsidR="00C81AC9" w:rsidRPr="00774D5B" w:rsidRDefault="00C81AC9" w:rsidP="00C81AC9">
      <w:pPr>
        <w:spacing w:after="0" w:line="240" w:lineRule="auto"/>
        <w:ind w:left="720"/>
        <w:contextualSpacing/>
        <w:rPr>
          <w:rFonts w:ascii="Arial" w:eastAsia="Times New Roman" w:hAnsi="Arial" w:cs="Arial"/>
          <w:b/>
          <w:bCs/>
          <w:sz w:val="32"/>
          <w:szCs w:val="32"/>
        </w:rPr>
      </w:pPr>
    </w:p>
    <w:p w:rsidR="00774D5B" w:rsidRPr="00774D5B" w:rsidRDefault="00774D5B" w:rsidP="00774D5B">
      <w:pPr>
        <w:spacing w:after="0" w:line="240" w:lineRule="auto"/>
        <w:rPr>
          <w:rFonts w:ascii="Arial" w:eastAsia="Times New Roman" w:hAnsi="Arial" w:cs="Arial"/>
          <w:b/>
          <w:bCs/>
          <w:sz w:val="24"/>
          <w:szCs w:val="24"/>
        </w:rPr>
      </w:pPr>
      <w:r w:rsidRPr="00774D5B">
        <w:rPr>
          <w:rFonts w:ascii="Arial" w:eastAsia="Times New Roman" w:hAnsi="Arial" w:cs="Arial"/>
          <w:bCs/>
          <w:sz w:val="28"/>
          <w:szCs w:val="28"/>
        </w:rPr>
        <w:t xml:space="preserve">Practice return for 1 </w:t>
      </w:r>
      <w:r w:rsidR="001C4C1C">
        <w:rPr>
          <w:rFonts w:ascii="Arial" w:eastAsia="Times New Roman" w:hAnsi="Arial" w:cs="Arial"/>
          <w:bCs/>
          <w:sz w:val="28"/>
          <w:szCs w:val="28"/>
        </w:rPr>
        <w:t>April 2021</w:t>
      </w:r>
      <w:r w:rsidRPr="00774D5B">
        <w:rPr>
          <w:rFonts w:ascii="Arial" w:eastAsia="Times New Roman" w:hAnsi="Arial" w:cs="Arial"/>
          <w:bCs/>
          <w:sz w:val="28"/>
          <w:szCs w:val="28"/>
        </w:rPr>
        <w:t xml:space="preserve"> to 31 March </w:t>
      </w:r>
      <w:r w:rsidR="00ED31AB">
        <w:rPr>
          <w:rFonts w:ascii="Arial" w:eastAsia="Times New Roman" w:hAnsi="Arial" w:cs="Arial"/>
          <w:bCs/>
          <w:sz w:val="28"/>
          <w:szCs w:val="28"/>
        </w:rPr>
        <w:t>202</w:t>
      </w:r>
      <w:r w:rsidR="001C4C1C">
        <w:rPr>
          <w:rFonts w:ascii="Arial" w:eastAsia="Times New Roman" w:hAnsi="Arial" w:cs="Arial"/>
          <w:bCs/>
          <w:sz w:val="28"/>
          <w:szCs w:val="28"/>
        </w:rPr>
        <w:t>2</w:t>
      </w:r>
    </w:p>
    <w:p w:rsidR="00774D5B" w:rsidRPr="00774D5B" w:rsidRDefault="00774D5B" w:rsidP="00774D5B">
      <w:pPr>
        <w:spacing w:after="0" w:line="240" w:lineRule="auto"/>
        <w:rPr>
          <w:rFonts w:ascii="Arial" w:eastAsia="Times New Roman" w:hAnsi="Arial" w:cs="Arial"/>
          <w:b/>
          <w:bCs/>
          <w:sz w:val="24"/>
          <w:szCs w:val="24"/>
        </w:rPr>
      </w:pPr>
      <w:r w:rsidRPr="00774D5B">
        <w:rPr>
          <w:rFonts w:ascii="Arial" w:eastAsia="Times New Roman" w:hAnsi="Arial" w:cs="Arial"/>
          <w:b/>
          <w:bCs/>
          <w:sz w:val="24"/>
          <w:szCs w:val="24"/>
        </w:rPr>
        <w:t xml:space="preserve"> </w:t>
      </w:r>
    </w:p>
    <w:p w:rsidR="00774D5B" w:rsidRPr="00774D5B" w:rsidRDefault="00774D5B" w:rsidP="00774D5B">
      <w:pPr>
        <w:spacing w:after="0" w:line="240" w:lineRule="auto"/>
        <w:rPr>
          <w:rFonts w:ascii="Arial" w:eastAsia="Times New Roman" w:hAnsi="Arial" w:cs="Arial"/>
          <w:bCs/>
          <w:sz w:val="24"/>
          <w:szCs w:val="24"/>
        </w:rPr>
      </w:pPr>
      <w:r w:rsidRPr="00774D5B">
        <w:rPr>
          <w:rFonts w:ascii="Arial" w:eastAsia="Times New Roman" w:hAnsi="Arial" w:cs="Arial"/>
          <w:bCs/>
          <w:sz w:val="24"/>
          <w:szCs w:val="24"/>
        </w:rPr>
        <w:t xml:space="preserve">A Business Continuity Plan is intended to help a practice overcome any unexpected incident to its premises, key personnel or to any important systems that it relies upon in its day to day operations. In order to maintain as much service as possible to the public at such times, the </w:t>
      </w:r>
      <w:r w:rsidR="00B9558B">
        <w:rPr>
          <w:rFonts w:ascii="Arial" w:eastAsia="Times New Roman" w:hAnsi="Arial" w:cs="Arial"/>
          <w:bCs/>
          <w:sz w:val="24"/>
          <w:szCs w:val="24"/>
        </w:rPr>
        <w:t>SPPG</w:t>
      </w:r>
      <w:r w:rsidRPr="00774D5B">
        <w:rPr>
          <w:rFonts w:ascii="Arial" w:eastAsia="Times New Roman" w:hAnsi="Arial" w:cs="Arial"/>
          <w:bCs/>
          <w:sz w:val="24"/>
          <w:szCs w:val="24"/>
        </w:rPr>
        <w:t xml:space="preserve"> is asking all dental practices to complete fully the following</w:t>
      </w:r>
      <w:r w:rsidR="00C81AC9">
        <w:rPr>
          <w:rFonts w:ascii="Arial" w:eastAsia="Times New Roman" w:hAnsi="Arial" w:cs="Arial"/>
          <w:bCs/>
          <w:sz w:val="24"/>
          <w:szCs w:val="24"/>
        </w:rPr>
        <w:t xml:space="preserve"> template summarising your Business Continuity Plan that was in place during the </w:t>
      </w:r>
      <w:r w:rsidR="001C4C1C">
        <w:rPr>
          <w:rFonts w:ascii="Arial" w:eastAsia="Times New Roman" w:hAnsi="Arial" w:cs="Arial"/>
          <w:bCs/>
          <w:sz w:val="24"/>
          <w:szCs w:val="24"/>
        </w:rPr>
        <w:t>2021/22</w:t>
      </w:r>
      <w:r w:rsidR="00C81AC9">
        <w:rPr>
          <w:rFonts w:ascii="Arial" w:eastAsia="Times New Roman" w:hAnsi="Arial" w:cs="Arial"/>
          <w:bCs/>
          <w:sz w:val="24"/>
          <w:szCs w:val="24"/>
        </w:rPr>
        <w:t xml:space="preserve"> year.</w:t>
      </w:r>
    </w:p>
    <w:p w:rsidR="00774D5B" w:rsidRPr="00774D5B" w:rsidRDefault="00774D5B" w:rsidP="00774D5B">
      <w:pPr>
        <w:spacing w:after="0" w:line="240" w:lineRule="auto"/>
        <w:rPr>
          <w:rFonts w:ascii="Arial" w:eastAsia="Times New Roman" w:hAnsi="Arial" w:cs="Arial"/>
          <w:b/>
          <w:bCs/>
          <w:sz w:val="24"/>
          <w:szCs w:val="24"/>
        </w:rPr>
      </w:pPr>
    </w:p>
    <w:p w:rsidR="00774D5B" w:rsidRPr="00774D5B" w:rsidRDefault="00774D5B" w:rsidP="00774D5B">
      <w:pPr>
        <w:spacing w:after="0" w:line="240" w:lineRule="auto"/>
        <w:rPr>
          <w:rFonts w:ascii="Arial" w:eastAsia="Times New Roman" w:hAnsi="Arial" w:cs="Arial"/>
          <w:b/>
          <w:bCs/>
          <w:sz w:val="24"/>
          <w:szCs w:val="24"/>
        </w:rPr>
      </w:pPr>
    </w:p>
    <w:p w:rsidR="00774D5B" w:rsidRPr="00774D5B" w:rsidRDefault="00774D5B" w:rsidP="00774D5B">
      <w:pPr>
        <w:spacing w:after="0" w:line="240" w:lineRule="auto"/>
        <w:rPr>
          <w:rFonts w:ascii="Arial" w:eastAsia="Times New Roman" w:hAnsi="Arial" w:cs="Arial"/>
          <w:b/>
          <w:bCs/>
          <w:sz w:val="24"/>
          <w:szCs w:val="24"/>
        </w:rPr>
      </w:pPr>
    </w:p>
    <w:p w:rsidR="00774D5B" w:rsidRPr="00774D5B" w:rsidRDefault="00774D5B" w:rsidP="00774D5B">
      <w:pPr>
        <w:spacing w:after="0" w:line="240" w:lineRule="auto"/>
        <w:rPr>
          <w:rFonts w:ascii="Arial" w:eastAsia="Times New Roman" w:hAnsi="Arial" w:cs="Arial"/>
          <w:bCs/>
          <w:sz w:val="24"/>
          <w:szCs w:val="24"/>
        </w:rPr>
      </w:pPr>
      <w:r w:rsidRPr="00774D5B">
        <w:rPr>
          <w:rFonts w:ascii="Arial" w:eastAsia="Times New Roman" w:hAnsi="Arial" w:cs="Arial"/>
          <w:bCs/>
          <w:sz w:val="24"/>
          <w:szCs w:val="24"/>
        </w:rPr>
        <w:t>Dentist responsible for update, maintenance and implementation of this plan:</w:t>
      </w:r>
    </w:p>
    <w:p w:rsidR="00774D5B" w:rsidRPr="00774D5B" w:rsidRDefault="00774D5B" w:rsidP="00774D5B">
      <w:pPr>
        <w:spacing w:after="0" w:line="240" w:lineRule="auto"/>
        <w:rPr>
          <w:rFonts w:ascii="Arial" w:eastAsia="Times New Roman" w:hAnsi="Arial" w:cs="Arial"/>
          <w:bCs/>
          <w:sz w:val="24"/>
          <w:szCs w:val="24"/>
        </w:rPr>
      </w:pPr>
    </w:p>
    <w:p w:rsidR="00774D5B" w:rsidRPr="00774D5B" w:rsidRDefault="00774D5B" w:rsidP="00774D5B">
      <w:pPr>
        <w:spacing w:after="0" w:line="240" w:lineRule="auto"/>
        <w:rPr>
          <w:rFonts w:ascii="Arial" w:eastAsia="Times New Roman" w:hAnsi="Arial" w:cs="Arial"/>
          <w:bCs/>
          <w:sz w:val="24"/>
          <w:szCs w:val="24"/>
        </w:rPr>
      </w:pPr>
      <w:r w:rsidRPr="00774D5B">
        <w:rPr>
          <w:rFonts w:ascii="Arial" w:eastAsia="Times New Roman" w:hAnsi="Arial" w:cs="Arial"/>
          <w:bCs/>
          <w:sz w:val="24"/>
          <w:szCs w:val="24"/>
        </w:rPr>
        <w:t>Name: ___________________________   DS Number</w:t>
      </w:r>
      <w:r w:rsidR="00E352DA" w:rsidRPr="00774D5B">
        <w:rPr>
          <w:rFonts w:ascii="Arial" w:eastAsia="Times New Roman" w:hAnsi="Arial" w:cs="Arial"/>
          <w:bCs/>
          <w:sz w:val="24"/>
          <w:szCs w:val="24"/>
        </w:rPr>
        <w:t>: _</w:t>
      </w:r>
      <w:r w:rsidRPr="00774D5B">
        <w:rPr>
          <w:rFonts w:ascii="Arial" w:eastAsia="Times New Roman" w:hAnsi="Arial" w:cs="Arial"/>
          <w:bCs/>
          <w:sz w:val="24"/>
          <w:szCs w:val="24"/>
        </w:rPr>
        <w:t>_________</w:t>
      </w:r>
    </w:p>
    <w:p w:rsidR="00774D5B" w:rsidRPr="00774D5B" w:rsidRDefault="00774D5B" w:rsidP="00774D5B">
      <w:pPr>
        <w:spacing w:after="0" w:line="240" w:lineRule="auto"/>
        <w:rPr>
          <w:rFonts w:ascii="Arial" w:eastAsia="Times New Roman" w:hAnsi="Arial" w:cs="Arial"/>
          <w:bCs/>
          <w:sz w:val="24"/>
          <w:szCs w:val="24"/>
        </w:rPr>
      </w:pPr>
    </w:p>
    <w:p w:rsidR="00774D5B" w:rsidRPr="00774D5B" w:rsidRDefault="00774D5B" w:rsidP="00774D5B">
      <w:pPr>
        <w:spacing w:after="0" w:line="240" w:lineRule="auto"/>
        <w:rPr>
          <w:rFonts w:ascii="Arial" w:eastAsia="Times New Roman" w:hAnsi="Arial" w:cs="Arial"/>
          <w:bCs/>
          <w:sz w:val="24"/>
          <w:szCs w:val="24"/>
        </w:rPr>
      </w:pPr>
      <w:r w:rsidRPr="00774D5B">
        <w:rPr>
          <w:rFonts w:ascii="Arial" w:eastAsia="Times New Roman" w:hAnsi="Arial" w:cs="Arial"/>
          <w:bCs/>
          <w:sz w:val="24"/>
          <w:szCs w:val="24"/>
        </w:rPr>
        <w:t>Address of Dental Practice:</w:t>
      </w:r>
    </w:p>
    <w:p w:rsidR="00774D5B" w:rsidRPr="00774D5B" w:rsidRDefault="00774D5B" w:rsidP="00774D5B">
      <w:pPr>
        <w:spacing w:after="0" w:line="240" w:lineRule="auto"/>
        <w:rPr>
          <w:rFonts w:ascii="Arial" w:eastAsia="Times New Roman" w:hAnsi="Arial" w:cs="Arial"/>
          <w:bCs/>
          <w:sz w:val="24"/>
          <w:szCs w:val="24"/>
        </w:rPr>
      </w:pPr>
    </w:p>
    <w:p w:rsidR="00774D5B" w:rsidRPr="00774D5B" w:rsidRDefault="00774D5B" w:rsidP="00774D5B">
      <w:pPr>
        <w:spacing w:after="0" w:line="240" w:lineRule="auto"/>
        <w:rPr>
          <w:rFonts w:ascii="Arial" w:eastAsia="Times New Roman" w:hAnsi="Arial" w:cs="Arial"/>
          <w:bCs/>
          <w:sz w:val="24"/>
          <w:szCs w:val="24"/>
        </w:rPr>
      </w:pPr>
      <w:r w:rsidRPr="00774D5B">
        <w:rPr>
          <w:rFonts w:ascii="Arial" w:eastAsia="Times New Roman" w:hAnsi="Arial" w:cs="Arial"/>
          <w:bCs/>
          <w:sz w:val="24"/>
          <w:szCs w:val="24"/>
        </w:rPr>
        <w:t>___________________________________________________________________</w:t>
      </w:r>
    </w:p>
    <w:p w:rsidR="00774D5B" w:rsidRPr="00774D5B" w:rsidRDefault="00774D5B" w:rsidP="00774D5B">
      <w:pPr>
        <w:spacing w:after="0" w:line="240" w:lineRule="auto"/>
        <w:rPr>
          <w:rFonts w:ascii="Arial" w:eastAsia="Times New Roman" w:hAnsi="Arial" w:cs="Arial"/>
          <w:bCs/>
          <w:sz w:val="24"/>
          <w:szCs w:val="24"/>
        </w:rPr>
      </w:pPr>
    </w:p>
    <w:p w:rsidR="00774D5B" w:rsidRPr="00774D5B" w:rsidRDefault="00774D5B" w:rsidP="00774D5B">
      <w:pPr>
        <w:spacing w:after="0" w:line="240" w:lineRule="auto"/>
        <w:rPr>
          <w:rFonts w:ascii="Arial" w:eastAsia="Times New Roman" w:hAnsi="Arial" w:cs="Arial"/>
          <w:bCs/>
          <w:sz w:val="24"/>
          <w:szCs w:val="24"/>
        </w:rPr>
      </w:pPr>
    </w:p>
    <w:p w:rsidR="00774D5B" w:rsidRPr="00774D5B" w:rsidRDefault="00774D5B" w:rsidP="00774D5B">
      <w:pPr>
        <w:spacing w:after="0" w:line="240" w:lineRule="auto"/>
        <w:rPr>
          <w:rFonts w:ascii="Arial" w:eastAsia="Times New Roman" w:hAnsi="Arial" w:cs="Arial"/>
          <w:bCs/>
          <w:sz w:val="24"/>
          <w:szCs w:val="24"/>
        </w:rPr>
      </w:pPr>
      <w:r w:rsidRPr="00774D5B">
        <w:rPr>
          <w:rFonts w:ascii="Arial" w:eastAsia="Times New Roman" w:hAnsi="Arial" w:cs="Arial"/>
          <w:bCs/>
          <w:sz w:val="24"/>
          <w:szCs w:val="24"/>
        </w:rPr>
        <w:t>___________________________________________________________________</w:t>
      </w:r>
    </w:p>
    <w:p w:rsidR="00774D5B" w:rsidRPr="00774D5B" w:rsidRDefault="00774D5B" w:rsidP="00774D5B">
      <w:pPr>
        <w:spacing w:after="0" w:line="240" w:lineRule="auto"/>
        <w:rPr>
          <w:rFonts w:ascii="Arial" w:eastAsia="Times New Roman" w:hAnsi="Arial" w:cs="Arial"/>
          <w:bCs/>
          <w:sz w:val="24"/>
          <w:szCs w:val="24"/>
        </w:rPr>
      </w:pPr>
    </w:p>
    <w:p w:rsidR="00774D5B" w:rsidRPr="00774D5B" w:rsidRDefault="00774D5B" w:rsidP="00774D5B">
      <w:pPr>
        <w:spacing w:after="0" w:line="240" w:lineRule="auto"/>
        <w:rPr>
          <w:rFonts w:ascii="Arial" w:eastAsia="Times New Roman" w:hAnsi="Arial" w:cs="Arial"/>
          <w:bCs/>
          <w:sz w:val="24"/>
          <w:szCs w:val="24"/>
        </w:rPr>
      </w:pPr>
    </w:p>
    <w:p w:rsidR="00774D5B" w:rsidRPr="00774D5B" w:rsidRDefault="00774D5B" w:rsidP="00774D5B">
      <w:pPr>
        <w:spacing w:after="0" w:line="240" w:lineRule="auto"/>
        <w:rPr>
          <w:rFonts w:ascii="Arial" w:eastAsia="Times New Roman" w:hAnsi="Arial" w:cs="Arial"/>
          <w:bCs/>
          <w:sz w:val="24"/>
          <w:szCs w:val="24"/>
        </w:rPr>
      </w:pPr>
      <w:r w:rsidRPr="00774D5B">
        <w:rPr>
          <w:rFonts w:ascii="Arial" w:eastAsia="Times New Roman" w:hAnsi="Arial" w:cs="Arial"/>
          <w:bCs/>
          <w:sz w:val="24"/>
          <w:szCs w:val="24"/>
        </w:rPr>
        <w:t xml:space="preserve">Contact email address: ________________________________________________  </w:t>
      </w:r>
    </w:p>
    <w:p w:rsidR="00774D5B" w:rsidRPr="00774D5B" w:rsidRDefault="00774D5B" w:rsidP="00774D5B">
      <w:pPr>
        <w:spacing w:after="0" w:line="240" w:lineRule="auto"/>
        <w:rPr>
          <w:rFonts w:ascii="Arial" w:eastAsia="Times New Roman" w:hAnsi="Arial" w:cs="Arial"/>
          <w:bCs/>
          <w:sz w:val="24"/>
          <w:szCs w:val="24"/>
        </w:rPr>
      </w:pPr>
    </w:p>
    <w:p w:rsidR="00774D5B" w:rsidRPr="00774D5B" w:rsidRDefault="00774D5B" w:rsidP="00774D5B">
      <w:pPr>
        <w:spacing w:after="0" w:line="240" w:lineRule="auto"/>
        <w:rPr>
          <w:rFonts w:ascii="Arial" w:eastAsia="Times New Roman" w:hAnsi="Arial" w:cs="Arial"/>
          <w:bCs/>
          <w:sz w:val="24"/>
          <w:szCs w:val="24"/>
        </w:rPr>
      </w:pPr>
      <w:r w:rsidRPr="00774D5B">
        <w:rPr>
          <w:rFonts w:ascii="Arial" w:eastAsia="Times New Roman" w:hAnsi="Arial" w:cs="Arial"/>
          <w:bCs/>
          <w:sz w:val="24"/>
          <w:szCs w:val="24"/>
        </w:rPr>
        <w:t>Contact mobile number:     ______________________________________________</w:t>
      </w:r>
    </w:p>
    <w:p w:rsidR="00774D5B" w:rsidRPr="00774D5B" w:rsidRDefault="00774D5B" w:rsidP="00774D5B">
      <w:pPr>
        <w:spacing w:after="0" w:line="240" w:lineRule="auto"/>
        <w:rPr>
          <w:rFonts w:ascii="Arial" w:eastAsia="Times New Roman" w:hAnsi="Arial" w:cs="Arial"/>
          <w:b/>
          <w:bCs/>
          <w:sz w:val="24"/>
          <w:szCs w:val="24"/>
        </w:rPr>
      </w:pPr>
    </w:p>
    <w:p w:rsidR="00774D5B" w:rsidRPr="00774D5B" w:rsidRDefault="00774D5B" w:rsidP="00774D5B">
      <w:pPr>
        <w:spacing w:after="0" w:line="240" w:lineRule="auto"/>
        <w:rPr>
          <w:rFonts w:ascii="Arial" w:eastAsia="Times New Roman" w:hAnsi="Arial" w:cs="Arial"/>
          <w:b/>
          <w:bCs/>
          <w:sz w:val="24"/>
          <w:szCs w:val="24"/>
        </w:rPr>
      </w:pPr>
    </w:p>
    <w:p w:rsidR="00774D5B" w:rsidRPr="00774D5B" w:rsidRDefault="00774D5B" w:rsidP="00774D5B">
      <w:pPr>
        <w:spacing w:after="0" w:line="240" w:lineRule="auto"/>
        <w:rPr>
          <w:rFonts w:ascii="Arial" w:eastAsia="Times New Roman" w:hAnsi="Arial" w:cs="Arial"/>
          <w:b/>
          <w:bCs/>
          <w:sz w:val="24"/>
          <w:szCs w:val="24"/>
        </w:rPr>
      </w:pPr>
    </w:p>
    <w:p w:rsidR="00774D5B" w:rsidRPr="00774D5B" w:rsidRDefault="00774D5B" w:rsidP="00774D5B">
      <w:pPr>
        <w:spacing w:after="0" w:line="240" w:lineRule="auto"/>
        <w:rPr>
          <w:rFonts w:ascii="Arial" w:eastAsia="Times New Roman" w:hAnsi="Arial" w:cs="Arial"/>
          <w:b/>
          <w:bCs/>
          <w:sz w:val="24"/>
          <w:szCs w:val="24"/>
        </w:rPr>
      </w:pPr>
    </w:p>
    <w:p w:rsidR="00774D5B" w:rsidRPr="00774D5B" w:rsidRDefault="00774D5B" w:rsidP="00774D5B">
      <w:pPr>
        <w:spacing w:after="0" w:line="240" w:lineRule="auto"/>
        <w:rPr>
          <w:rFonts w:ascii="Arial" w:eastAsia="Times New Roman" w:hAnsi="Arial" w:cs="Arial"/>
          <w:b/>
          <w:bCs/>
          <w:sz w:val="24"/>
          <w:szCs w:val="24"/>
        </w:rPr>
      </w:pPr>
    </w:p>
    <w:p w:rsidR="00774D5B" w:rsidRPr="00774D5B" w:rsidRDefault="00774D5B" w:rsidP="00774D5B">
      <w:pPr>
        <w:spacing w:after="0" w:line="240" w:lineRule="auto"/>
        <w:rPr>
          <w:rFonts w:ascii="Arial" w:eastAsia="Times New Roman" w:hAnsi="Arial" w:cs="Arial"/>
          <w:b/>
          <w:bCs/>
          <w:sz w:val="24"/>
          <w:szCs w:val="24"/>
        </w:rPr>
      </w:pPr>
    </w:p>
    <w:p w:rsidR="00774D5B" w:rsidRPr="00774D5B" w:rsidRDefault="00774D5B" w:rsidP="00774D5B">
      <w:pPr>
        <w:spacing w:after="0" w:line="240" w:lineRule="auto"/>
        <w:rPr>
          <w:rFonts w:ascii="Arial" w:eastAsia="Times New Roman" w:hAnsi="Arial" w:cs="Arial"/>
          <w:b/>
          <w:bCs/>
          <w:sz w:val="24"/>
          <w:szCs w:val="24"/>
        </w:rPr>
      </w:pPr>
      <w:r w:rsidRPr="00774D5B">
        <w:rPr>
          <w:rFonts w:ascii="Arial" w:eastAsia="Times New Roman" w:hAnsi="Arial" w:cs="Arial"/>
          <w:b/>
          <w:bCs/>
          <w:sz w:val="24"/>
          <w:szCs w:val="24"/>
        </w:rPr>
        <w:t>Please complete the following FULLY</w:t>
      </w:r>
    </w:p>
    <w:p w:rsidR="00774D5B" w:rsidRPr="00774D5B" w:rsidRDefault="00774D5B" w:rsidP="00774D5B">
      <w:pPr>
        <w:spacing w:after="0" w:line="240" w:lineRule="auto"/>
        <w:rPr>
          <w:rFonts w:ascii="Arial" w:eastAsia="Times New Roman" w:hAnsi="Arial" w:cs="Arial"/>
          <w:b/>
          <w:bCs/>
          <w:sz w:val="24"/>
          <w:szCs w:val="24"/>
        </w:rPr>
      </w:pPr>
    </w:p>
    <w:p w:rsidR="00774D5B" w:rsidRPr="00774D5B" w:rsidRDefault="00774D5B" w:rsidP="00774D5B">
      <w:pPr>
        <w:spacing w:after="0" w:line="240" w:lineRule="auto"/>
        <w:rPr>
          <w:rFonts w:ascii="Arial" w:eastAsia="Times New Roman" w:hAnsi="Arial" w:cs="Arial"/>
          <w:b/>
          <w:bCs/>
          <w:sz w:val="24"/>
          <w:szCs w:val="24"/>
        </w:rPr>
      </w:pPr>
      <w:r w:rsidRPr="00774D5B">
        <w:rPr>
          <w:rFonts w:ascii="Arial" w:eastAsia="Times New Roman" w:hAnsi="Arial" w:cs="Arial"/>
          <w:b/>
          <w:bCs/>
          <w:sz w:val="24"/>
          <w:szCs w:val="24"/>
        </w:rPr>
        <w:t>1</w:t>
      </w:r>
      <w:r w:rsidRPr="00774D5B">
        <w:rPr>
          <w:rFonts w:ascii="Arial" w:eastAsia="Times New Roman" w:hAnsi="Arial" w:cs="Arial"/>
          <w:b/>
          <w:bCs/>
          <w:sz w:val="24"/>
          <w:szCs w:val="24"/>
        </w:rPr>
        <w:tab/>
        <w:t>Practice Information</w:t>
      </w:r>
    </w:p>
    <w:p w:rsidR="00774D5B" w:rsidRPr="00774D5B" w:rsidRDefault="00774D5B" w:rsidP="00774D5B">
      <w:pPr>
        <w:spacing w:after="0" w:line="240" w:lineRule="auto"/>
        <w:rPr>
          <w:rFonts w:ascii="Arial" w:eastAsia="Times New Roman" w:hAnsi="Arial" w:cs="Arial"/>
          <w:b/>
          <w:bCs/>
          <w:sz w:val="24"/>
          <w:szCs w:val="24"/>
        </w:rPr>
      </w:pPr>
      <w:r w:rsidRPr="00774D5B">
        <w:rPr>
          <w:rFonts w:ascii="Arial" w:eastAsia="Times New Roman" w:hAnsi="Arial" w:cs="Arial"/>
          <w:noProof/>
          <w:sz w:val="20"/>
          <w:szCs w:val="24"/>
          <w:lang w:eastAsia="en-GB"/>
        </w:rPr>
        <mc:AlternateContent>
          <mc:Choice Requires="wps">
            <w:drawing>
              <wp:anchor distT="0" distB="0" distL="114300" distR="114300" simplePos="0" relativeHeight="251675648" behindDoc="0" locked="0" layoutInCell="1" allowOverlap="1" wp14:anchorId="2A310E22" wp14:editId="36F7EEDE">
                <wp:simplePos x="0" y="0"/>
                <wp:positionH relativeFrom="column">
                  <wp:posOffset>4838700</wp:posOffset>
                </wp:positionH>
                <wp:positionV relativeFrom="paragraph">
                  <wp:posOffset>106680</wp:posOffset>
                </wp:positionV>
                <wp:extent cx="457200" cy="2286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81pt;margin-top:8.4pt;width:36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"/>
            </w:pict>
          </mc:Fallback>
        </mc:AlternateContent>
      </w:r>
    </w:p>
    <w:p w:rsidR="00774D5B" w:rsidRPr="00774D5B" w:rsidRDefault="00774D5B" w:rsidP="00774D5B">
      <w:pPr>
        <w:numPr>
          <w:ilvl w:val="0"/>
          <w:numId w:val="4"/>
        </w:numPr>
        <w:spacing w:after="0" w:line="240" w:lineRule="auto"/>
        <w:rPr>
          <w:rFonts w:ascii="Arial" w:eastAsia="Times New Roman" w:hAnsi="Arial" w:cs="Arial"/>
          <w:sz w:val="24"/>
          <w:szCs w:val="24"/>
        </w:rPr>
      </w:pPr>
      <w:r w:rsidRPr="00774D5B">
        <w:rPr>
          <w:rFonts w:ascii="Arial" w:eastAsia="Times New Roman" w:hAnsi="Arial" w:cs="Arial"/>
          <w:sz w:val="24"/>
          <w:szCs w:val="24"/>
        </w:rPr>
        <w:t>Number of dentists normally working in the practice</w:t>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p>
    <w:p w:rsidR="00774D5B" w:rsidRPr="00774D5B" w:rsidRDefault="00774D5B" w:rsidP="00774D5B">
      <w:pPr>
        <w:spacing w:after="0" w:line="240" w:lineRule="auto"/>
        <w:rPr>
          <w:rFonts w:ascii="Arial" w:eastAsia="Times New Roman" w:hAnsi="Arial" w:cs="Arial"/>
          <w:sz w:val="24"/>
          <w:szCs w:val="24"/>
        </w:rPr>
      </w:pPr>
      <w:r w:rsidRPr="00774D5B">
        <w:rPr>
          <w:rFonts w:ascii="Arial" w:eastAsia="Times New Roman" w:hAnsi="Arial" w:cs="Arial"/>
          <w:noProof/>
          <w:sz w:val="20"/>
          <w:szCs w:val="24"/>
          <w:lang w:eastAsia="en-GB"/>
        </w:rPr>
        <mc:AlternateContent>
          <mc:Choice Requires="wps">
            <w:drawing>
              <wp:anchor distT="0" distB="0" distL="114300" distR="114300" simplePos="0" relativeHeight="251676672" behindDoc="0" locked="0" layoutInCell="1" allowOverlap="1" wp14:anchorId="60937D2F" wp14:editId="1536594E">
                <wp:simplePos x="0" y="0"/>
                <wp:positionH relativeFrom="column">
                  <wp:posOffset>4838700</wp:posOffset>
                </wp:positionH>
                <wp:positionV relativeFrom="paragraph">
                  <wp:posOffset>99060</wp:posOffset>
                </wp:positionV>
                <wp:extent cx="457200" cy="2286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81pt;margin-top:7.8pt;width:36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"/>
            </w:pict>
          </mc:Fallback>
        </mc:AlternateContent>
      </w:r>
    </w:p>
    <w:p w:rsidR="00774D5B" w:rsidRPr="00774D5B" w:rsidRDefault="00774D5B" w:rsidP="00774D5B">
      <w:pPr>
        <w:numPr>
          <w:ilvl w:val="0"/>
          <w:numId w:val="4"/>
        </w:numPr>
        <w:spacing w:after="0" w:line="240" w:lineRule="auto"/>
        <w:rPr>
          <w:rFonts w:ascii="Arial" w:eastAsia="Times New Roman" w:hAnsi="Arial" w:cs="Arial"/>
          <w:sz w:val="24"/>
          <w:szCs w:val="24"/>
        </w:rPr>
      </w:pPr>
      <w:r w:rsidRPr="00774D5B">
        <w:rPr>
          <w:rFonts w:ascii="Arial" w:eastAsia="Times New Roman" w:hAnsi="Arial" w:cs="Arial"/>
          <w:sz w:val="24"/>
          <w:szCs w:val="24"/>
        </w:rPr>
        <w:t>Number of other staff normally working in the practice</w:t>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p>
    <w:p w:rsidR="00774D5B" w:rsidRPr="00774D5B" w:rsidRDefault="00774D5B" w:rsidP="00774D5B">
      <w:pPr>
        <w:spacing w:after="0" w:line="240" w:lineRule="auto"/>
        <w:rPr>
          <w:rFonts w:ascii="Arial" w:eastAsia="Times New Roman" w:hAnsi="Arial" w:cs="Arial"/>
          <w:sz w:val="24"/>
          <w:szCs w:val="24"/>
        </w:rPr>
      </w:pPr>
      <w:r w:rsidRPr="00774D5B">
        <w:rPr>
          <w:rFonts w:ascii="Arial" w:eastAsia="Times New Roman" w:hAnsi="Arial" w:cs="Arial"/>
          <w:noProof/>
          <w:sz w:val="20"/>
          <w:szCs w:val="24"/>
          <w:lang w:eastAsia="en-GB"/>
        </w:rPr>
        <mc:AlternateContent>
          <mc:Choice Requires="wps">
            <w:drawing>
              <wp:anchor distT="0" distB="0" distL="114300" distR="114300" simplePos="0" relativeHeight="251677696" behindDoc="0" locked="0" layoutInCell="1" allowOverlap="1" wp14:anchorId="610CC805" wp14:editId="42625AFB">
                <wp:simplePos x="0" y="0"/>
                <wp:positionH relativeFrom="column">
                  <wp:posOffset>4838700</wp:posOffset>
                </wp:positionH>
                <wp:positionV relativeFrom="paragraph">
                  <wp:posOffset>91440</wp:posOffset>
                </wp:positionV>
                <wp:extent cx="457200" cy="22860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81pt;margin-top:7.2pt;width:36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"/>
            </w:pict>
          </mc:Fallback>
        </mc:AlternateContent>
      </w:r>
    </w:p>
    <w:p w:rsidR="00774D5B" w:rsidRPr="00774D5B" w:rsidRDefault="00774D5B" w:rsidP="00774D5B">
      <w:pPr>
        <w:numPr>
          <w:ilvl w:val="0"/>
          <w:numId w:val="4"/>
        </w:numPr>
        <w:spacing w:after="0" w:line="240" w:lineRule="auto"/>
        <w:rPr>
          <w:rFonts w:ascii="Arial" w:eastAsia="Times New Roman" w:hAnsi="Arial" w:cs="Arial"/>
          <w:sz w:val="24"/>
          <w:szCs w:val="24"/>
        </w:rPr>
      </w:pPr>
      <w:r w:rsidRPr="00774D5B">
        <w:rPr>
          <w:rFonts w:ascii="Arial" w:eastAsia="Times New Roman" w:hAnsi="Arial" w:cs="Arial"/>
          <w:sz w:val="24"/>
          <w:szCs w:val="24"/>
        </w:rPr>
        <w:t>Number of Health Service patients normally seen per day</w:t>
      </w:r>
    </w:p>
    <w:p w:rsidR="00774D5B" w:rsidRPr="00774D5B" w:rsidRDefault="00774D5B" w:rsidP="00774D5B">
      <w:pPr>
        <w:spacing w:after="0" w:line="240" w:lineRule="auto"/>
        <w:ind w:left="720"/>
        <w:rPr>
          <w:rFonts w:ascii="Arial" w:eastAsia="Times New Roman" w:hAnsi="Arial" w:cs="Arial"/>
          <w:sz w:val="24"/>
          <w:szCs w:val="24"/>
        </w:rPr>
      </w:pPr>
      <w:proofErr w:type="gramStart"/>
      <w:r w:rsidRPr="00774D5B">
        <w:rPr>
          <w:rFonts w:ascii="Arial" w:eastAsia="Times New Roman" w:hAnsi="Arial" w:cs="Arial"/>
          <w:sz w:val="24"/>
          <w:szCs w:val="24"/>
        </w:rPr>
        <w:t>in</w:t>
      </w:r>
      <w:proofErr w:type="gramEnd"/>
      <w:r w:rsidRPr="00774D5B">
        <w:rPr>
          <w:rFonts w:ascii="Arial" w:eastAsia="Times New Roman" w:hAnsi="Arial" w:cs="Arial"/>
          <w:sz w:val="24"/>
          <w:szCs w:val="24"/>
        </w:rPr>
        <w:t xml:space="preserve"> the practice</w:t>
      </w:r>
      <w:r w:rsidRPr="00774D5B">
        <w:rPr>
          <w:rFonts w:ascii="Arial" w:eastAsia="Times New Roman" w:hAnsi="Arial" w:cs="Arial"/>
          <w:sz w:val="24"/>
          <w:szCs w:val="24"/>
        </w:rPr>
        <w:tab/>
      </w:r>
      <w:r w:rsidRPr="00774D5B">
        <w:rPr>
          <w:rFonts w:ascii="Arial" w:eastAsia="Times New Roman" w:hAnsi="Arial" w:cs="Arial"/>
          <w:sz w:val="24"/>
          <w:szCs w:val="24"/>
        </w:rPr>
        <w:tab/>
      </w:r>
      <w:r w:rsidRPr="00774D5B">
        <w:rPr>
          <w:rFonts w:ascii="Arial" w:eastAsia="Times New Roman" w:hAnsi="Arial" w:cs="Arial"/>
          <w:sz w:val="24"/>
          <w:szCs w:val="24"/>
        </w:rPr>
        <w:tab/>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rPr>
          <w:rFonts w:ascii="Arial" w:eastAsia="Times New Roman" w:hAnsi="Arial" w:cs="Arial"/>
          <w:sz w:val="24"/>
          <w:szCs w:val="24"/>
        </w:rPr>
      </w:pPr>
      <w:r w:rsidRPr="00774D5B">
        <w:rPr>
          <w:rFonts w:ascii="Arial" w:eastAsia="Times New Roman" w:hAnsi="Arial" w:cs="Arial"/>
          <w:sz w:val="24"/>
          <w:szCs w:val="24"/>
        </w:rPr>
        <w:br w:type="page"/>
      </w:r>
    </w:p>
    <w:p w:rsidR="00774D5B" w:rsidRPr="00774D5B" w:rsidRDefault="00774D5B" w:rsidP="00774D5B">
      <w:pPr>
        <w:keepNext/>
        <w:spacing w:after="0" w:line="240" w:lineRule="auto"/>
        <w:outlineLvl w:val="0"/>
        <w:rPr>
          <w:rFonts w:ascii="Arial" w:eastAsia="Times New Roman" w:hAnsi="Arial" w:cs="Arial"/>
          <w:b/>
          <w:bCs/>
          <w:sz w:val="24"/>
          <w:szCs w:val="24"/>
        </w:rPr>
      </w:pPr>
      <w:r w:rsidRPr="00774D5B">
        <w:rPr>
          <w:rFonts w:ascii="Arial" w:eastAsia="Times New Roman" w:hAnsi="Arial" w:cs="Arial"/>
          <w:b/>
          <w:bCs/>
          <w:sz w:val="24"/>
          <w:szCs w:val="24"/>
        </w:rPr>
        <w:lastRenderedPageBreak/>
        <w:t>2</w:t>
      </w:r>
      <w:r w:rsidRPr="00774D5B">
        <w:rPr>
          <w:rFonts w:ascii="Arial" w:eastAsia="Times New Roman" w:hAnsi="Arial" w:cs="Arial"/>
          <w:b/>
          <w:bCs/>
          <w:sz w:val="24"/>
          <w:szCs w:val="24"/>
        </w:rPr>
        <w:tab/>
        <w:t>Patient Management</w:t>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numPr>
          <w:ilvl w:val="0"/>
          <w:numId w:val="5"/>
        </w:numPr>
        <w:spacing w:after="0" w:line="240" w:lineRule="auto"/>
        <w:rPr>
          <w:rFonts w:ascii="Arial" w:eastAsia="Times New Roman" w:hAnsi="Arial" w:cs="Arial"/>
          <w:sz w:val="24"/>
          <w:szCs w:val="24"/>
        </w:rPr>
      </w:pPr>
      <w:r w:rsidRPr="00774D5B">
        <w:rPr>
          <w:rFonts w:ascii="Arial" w:eastAsia="Times New Roman" w:hAnsi="Arial" w:cs="Arial"/>
          <w:sz w:val="24"/>
          <w:szCs w:val="24"/>
        </w:rPr>
        <w:t>In the event of the practice having to close unexpectedly (e.g. adverse weather conditions, environmental issues such as power failure or flood, a population flu or other disease outbreak)  arrangements  will need to be put in place for registered patients of that practice and who are experiencing a routine or an urgent dental problem. (depending on the nature and the length of closure) This may involve arrangements with other dental surgeries.</w:t>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r w:rsidRPr="00774D5B">
        <w:rPr>
          <w:rFonts w:ascii="Arial" w:eastAsia="Times New Roman" w:hAnsi="Arial" w:cs="Arial"/>
          <w:sz w:val="24"/>
          <w:szCs w:val="24"/>
        </w:rPr>
        <w:t xml:space="preserve">Please specify these arrangements </w:t>
      </w:r>
    </w:p>
    <w:p w:rsidR="00774D5B" w:rsidRPr="00774D5B" w:rsidRDefault="00774D5B" w:rsidP="00774D5B">
      <w:pPr>
        <w:spacing w:after="0" w:line="240" w:lineRule="auto"/>
        <w:rPr>
          <w:rFonts w:ascii="Arial" w:eastAsia="Times New Roman" w:hAnsi="Arial" w:cs="Arial"/>
          <w:sz w:val="24"/>
          <w:szCs w:val="24"/>
        </w:rPr>
      </w:pPr>
      <w:r w:rsidRPr="00774D5B">
        <w:rPr>
          <w:rFonts w:ascii="Arial" w:eastAsia="Times New Roman" w:hAnsi="Arial" w:cs="Arial"/>
          <w:noProof/>
          <w:sz w:val="20"/>
          <w:szCs w:val="24"/>
          <w:lang w:eastAsia="en-GB"/>
        </w:rPr>
        <mc:AlternateContent>
          <mc:Choice Requires="wps">
            <w:drawing>
              <wp:anchor distT="0" distB="0" distL="114300" distR="114300" simplePos="0" relativeHeight="251678720" behindDoc="0" locked="0" layoutInCell="1" allowOverlap="1" wp14:anchorId="52492FFD" wp14:editId="5CC2F0D3">
                <wp:simplePos x="0" y="0"/>
                <wp:positionH relativeFrom="column">
                  <wp:posOffset>461010</wp:posOffset>
                </wp:positionH>
                <wp:positionV relativeFrom="paragraph">
                  <wp:posOffset>85090</wp:posOffset>
                </wp:positionV>
                <wp:extent cx="5172075" cy="1371600"/>
                <wp:effectExtent l="0" t="0" r="2857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371600"/>
                        </a:xfrm>
                        <a:prstGeom prst="rect">
                          <a:avLst/>
                        </a:prstGeom>
                        <a:solidFill>
                          <a:srgbClr val="FFFFFF"/>
                        </a:solidFill>
                        <a:ln w="9525">
                          <a:solidFill>
                            <a:srgbClr val="000000"/>
                          </a:solidFill>
                          <a:miter lim="800000"/>
                          <a:headEnd/>
                          <a:tailEnd/>
                        </a:ln>
                      </wps:spPr>
                      <wps:txbx>
                        <w:txbxContent>
                          <w:p w:rsidR="000A2E94" w:rsidRDefault="000A2E94" w:rsidP="00774D5B"/>
                          <w:p w:rsidR="000A2E94" w:rsidRDefault="000A2E94" w:rsidP="00774D5B"/>
                          <w:p w:rsidR="000A2E94" w:rsidRDefault="000A2E94" w:rsidP="00774D5B"/>
                          <w:p w:rsidR="000A2E94" w:rsidRDefault="000A2E94" w:rsidP="00774D5B"/>
                          <w:p w:rsidR="000A2E94" w:rsidRDefault="000A2E94" w:rsidP="00774D5B"/>
                          <w:p w:rsidR="000A2E94" w:rsidRDefault="000A2E94" w:rsidP="00774D5B"/>
                          <w:p w:rsidR="000A2E94" w:rsidRDefault="000A2E94" w:rsidP="00774D5B"/>
                          <w:p w:rsidR="000A2E94" w:rsidRDefault="000A2E94" w:rsidP="00774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margin-left:36.3pt;margin-top:6.7pt;width:407.25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">
                <v:textbox>
                  <w:txbxContent>
                    <w:p w:rsidR="000A2E94" w:rsidRDefault="000A2E94" w:rsidP="00774D5B"/>
                    <w:p w:rsidR="000A2E94" w:rsidRDefault="000A2E94" w:rsidP="00774D5B"/>
                    <w:p w:rsidR="000A2E94" w:rsidRDefault="000A2E94" w:rsidP="00774D5B"/>
                    <w:p w:rsidR="000A2E94" w:rsidRDefault="000A2E94" w:rsidP="00774D5B"/>
                    <w:p w:rsidR="000A2E94" w:rsidRDefault="000A2E94" w:rsidP="00774D5B"/>
                    <w:p w:rsidR="000A2E94" w:rsidRDefault="000A2E94" w:rsidP="00774D5B"/>
                    <w:p w:rsidR="000A2E94" w:rsidRDefault="000A2E94" w:rsidP="00774D5B"/>
                    <w:p w:rsidR="000A2E94" w:rsidRDefault="000A2E94" w:rsidP="00774D5B"/>
                  </w:txbxContent>
                </v:textbox>
              </v:shape>
            </w:pict>
          </mc:Fallback>
        </mc:AlternateContent>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numPr>
          <w:ilvl w:val="0"/>
          <w:numId w:val="5"/>
        </w:numPr>
        <w:spacing w:after="0" w:line="240" w:lineRule="auto"/>
        <w:rPr>
          <w:rFonts w:ascii="Arial" w:eastAsia="Times New Roman" w:hAnsi="Arial" w:cs="Arial"/>
          <w:sz w:val="24"/>
          <w:szCs w:val="24"/>
        </w:rPr>
      </w:pPr>
      <w:r w:rsidRPr="00774D5B">
        <w:rPr>
          <w:rFonts w:ascii="Arial" w:eastAsia="Times New Roman" w:hAnsi="Arial" w:cs="Arial"/>
          <w:sz w:val="24"/>
          <w:szCs w:val="24"/>
        </w:rPr>
        <w:t xml:space="preserve">The practice has put in place a plan as to how patients might be informed of special arrangements </w:t>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r w:rsidRPr="00774D5B">
        <w:rPr>
          <w:rFonts w:ascii="Arial" w:eastAsia="Times New Roman" w:hAnsi="Arial" w:cs="Arial"/>
          <w:sz w:val="24"/>
          <w:szCs w:val="24"/>
        </w:rPr>
        <w:t>Please specify these arrangements</w:t>
      </w:r>
    </w:p>
    <w:p w:rsidR="00774D5B" w:rsidRPr="00774D5B" w:rsidRDefault="00774D5B" w:rsidP="00774D5B">
      <w:pPr>
        <w:spacing w:after="0" w:line="240" w:lineRule="auto"/>
        <w:rPr>
          <w:rFonts w:ascii="Arial" w:eastAsia="Times New Roman" w:hAnsi="Arial" w:cs="Arial"/>
          <w:sz w:val="24"/>
          <w:szCs w:val="24"/>
        </w:rPr>
      </w:pPr>
      <w:r w:rsidRPr="00774D5B">
        <w:rPr>
          <w:rFonts w:ascii="Arial" w:eastAsia="Times New Roman" w:hAnsi="Arial" w:cs="Arial"/>
          <w:noProof/>
          <w:sz w:val="20"/>
          <w:szCs w:val="24"/>
          <w:lang w:eastAsia="en-GB"/>
        </w:rPr>
        <mc:AlternateContent>
          <mc:Choice Requires="wps">
            <w:drawing>
              <wp:anchor distT="0" distB="0" distL="114300" distR="114300" simplePos="0" relativeHeight="251679744" behindDoc="0" locked="0" layoutInCell="1" allowOverlap="1" wp14:anchorId="3D9DA86B" wp14:editId="6452DB93">
                <wp:simplePos x="0" y="0"/>
                <wp:positionH relativeFrom="column">
                  <wp:posOffset>461010</wp:posOffset>
                </wp:positionH>
                <wp:positionV relativeFrom="paragraph">
                  <wp:posOffset>100965</wp:posOffset>
                </wp:positionV>
                <wp:extent cx="5086350" cy="1085850"/>
                <wp:effectExtent l="0" t="0" r="1905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085850"/>
                        </a:xfrm>
                        <a:prstGeom prst="rect">
                          <a:avLst/>
                        </a:prstGeom>
                        <a:solidFill>
                          <a:srgbClr val="FFFFFF"/>
                        </a:solidFill>
                        <a:ln w="9525">
                          <a:solidFill>
                            <a:srgbClr val="000000"/>
                          </a:solidFill>
                          <a:miter lim="800000"/>
                          <a:headEnd/>
                          <a:tailEnd/>
                        </a:ln>
                      </wps:spPr>
                      <wps:txbx>
                        <w:txbxContent>
                          <w:p w:rsidR="000A2E94" w:rsidRDefault="000A2E94" w:rsidP="00774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36.3pt;margin-top:7.95pt;width:400.5pt;height: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">
                <v:textbox>
                  <w:txbxContent>
                    <w:p w:rsidR="000A2E94" w:rsidRDefault="000A2E94" w:rsidP="00774D5B"/>
                  </w:txbxContent>
                </v:textbox>
              </v:shape>
            </w:pict>
          </mc:Fallback>
        </mc:AlternateContent>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keepNext/>
        <w:spacing w:after="0" w:line="240" w:lineRule="auto"/>
        <w:ind w:left="1080"/>
        <w:outlineLvl w:val="1"/>
        <w:rPr>
          <w:rFonts w:ascii="Arial" w:eastAsia="Times New Roman" w:hAnsi="Arial" w:cs="Arial"/>
          <w:b/>
          <w:bCs/>
          <w:sz w:val="24"/>
          <w:szCs w:val="24"/>
        </w:rPr>
      </w:pPr>
    </w:p>
    <w:p w:rsidR="00774D5B" w:rsidRPr="00774D5B" w:rsidRDefault="00C81AC9" w:rsidP="00774D5B">
      <w:pPr>
        <w:keepNext/>
        <w:numPr>
          <w:ilvl w:val="0"/>
          <w:numId w:val="7"/>
        </w:numPr>
        <w:spacing w:after="0" w:line="240" w:lineRule="auto"/>
        <w:outlineLvl w:val="1"/>
        <w:rPr>
          <w:rFonts w:ascii="Arial" w:eastAsia="Times New Roman" w:hAnsi="Arial" w:cs="Arial"/>
          <w:b/>
          <w:bCs/>
          <w:sz w:val="24"/>
          <w:szCs w:val="24"/>
        </w:rPr>
      </w:pPr>
      <w:r>
        <w:rPr>
          <w:rFonts w:ascii="Arial" w:eastAsia="Times New Roman" w:hAnsi="Arial" w:cs="Arial"/>
          <w:b/>
          <w:bCs/>
          <w:sz w:val="24"/>
          <w:szCs w:val="24"/>
        </w:rPr>
        <w:t xml:space="preserve">     </w:t>
      </w:r>
      <w:r w:rsidR="00774D5B" w:rsidRPr="00774D5B">
        <w:rPr>
          <w:rFonts w:ascii="Arial" w:eastAsia="Times New Roman" w:hAnsi="Arial" w:cs="Arial"/>
          <w:b/>
          <w:bCs/>
          <w:sz w:val="24"/>
          <w:szCs w:val="24"/>
        </w:rPr>
        <w:t>Education and Training</w:t>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numPr>
          <w:ilvl w:val="0"/>
          <w:numId w:val="5"/>
        </w:numPr>
        <w:spacing w:after="0" w:line="240" w:lineRule="auto"/>
        <w:rPr>
          <w:rFonts w:ascii="Arial" w:eastAsia="Times New Roman" w:hAnsi="Arial" w:cs="Arial"/>
          <w:sz w:val="24"/>
          <w:szCs w:val="24"/>
        </w:rPr>
      </w:pPr>
      <w:r w:rsidRPr="00774D5B">
        <w:rPr>
          <w:rFonts w:ascii="Arial" w:eastAsia="Times New Roman" w:hAnsi="Arial" w:cs="Arial"/>
          <w:sz w:val="24"/>
          <w:szCs w:val="24"/>
        </w:rPr>
        <w:t>The practice will develop, update and regularly review the business continuity plan</w:t>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ind w:left="5040"/>
        <w:rPr>
          <w:rFonts w:ascii="Arial" w:eastAsia="Times New Roman" w:hAnsi="Arial" w:cs="Arial"/>
          <w:sz w:val="24"/>
          <w:szCs w:val="24"/>
        </w:rPr>
      </w:pPr>
      <w:r w:rsidRPr="00774D5B">
        <w:rPr>
          <w:rFonts w:ascii="Arial" w:eastAsia="Times New Roman" w:hAnsi="Arial" w:cs="Arial"/>
          <w:noProof/>
          <w:sz w:val="20"/>
          <w:szCs w:val="24"/>
          <w:lang w:eastAsia="en-GB"/>
        </w:rPr>
        <mc:AlternateContent>
          <mc:Choice Requires="wps">
            <w:drawing>
              <wp:anchor distT="0" distB="0" distL="114300" distR="114300" simplePos="0" relativeHeight="251682816" behindDoc="0" locked="0" layoutInCell="1" allowOverlap="1" wp14:anchorId="59BE73E9" wp14:editId="7A71A5DB">
                <wp:simplePos x="0" y="0"/>
                <wp:positionH relativeFrom="column">
                  <wp:posOffset>4741888</wp:posOffset>
                </wp:positionH>
                <wp:positionV relativeFrom="paragraph">
                  <wp:posOffset>19872</wp:posOffset>
                </wp:positionV>
                <wp:extent cx="274819" cy="228600"/>
                <wp:effectExtent l="0" t="0" r="1143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19" cy="228600"/>
                        </a:xfrm>
                        <a:prstGeom prst="rect">
                          <a:avLst/>
                        </a:prstGeom>
                        <a:solidFill>
                          <a:srgbClr val="FFFFFF"/>
                        </a:solidFill>
                        <a:ln w="9525">
                          <a:solidFill>
                            <a:srgbClr val="000000"/>
                          </a:solidFill>
                          <a:miter lim="800000"/>
                          <a:headEnd/>
                          <a:tailEnd/>
                        </a:ln>
                      </wps:spPr>
                      <wps:txbx>
                        <w:txbxContent>
                          <w:p w:rsidR="000A2E94" w:rsidRDefault="000A2E94" w:rsidP="00774D5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8" type="#_x0000_t202" style="position:absolute;left:0;text-align:left;margin-left:373.4pt;margin-top:1.55pt;width:21.6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">
                <v:textbox>
                  <w:txbxContent>
                    <w:p w:rsidR="000A2E94" w:rsidRDefault="000A2E94" w:rsidP="00774D5B">
                      <w:r>
                        <w:t xml:space="preserve">   </w:t>
                      </w:r>
                    </w:p>
                  </w:txbxContent>
                </v:textbox>
              </v:shape>
            </w:pict>
          </mc:Fallback>
        </mc:AlternateContent>
      </w:r>
      <w:r w:rsidRPr="00774D5B">
        <w:rPr>
          <w:rFonts w:ascii="Arial" w:eastAsia="Times New Roman" w:hAnsi="Arial" w:cs="Arial"/>
          <w:noProof/>
          <w:sz w:val="20"/>
          <w:szCs w:val="24"/>
          <w:lang w:eastAsia="en-GB"/>
        </w:rPr>
        <mc:AlternateContent>
          <mc:Choice Requires="wps">
            <w:drawing>
              <wp:anchor distT="0" distB="0" distL="114300" distR="114300" simplePos="0" relativeHeight="251681792" behindDoc="0" locked="0" layoutInCell="1" allowOverlap="1" wp14:anchorId="74F4B831" wp14:editId="6B4B36BF">
                <wp:simplePos x="0" y="0"/>
                <wp:positionH relativeFrom="column">
                  <wp:posOffset>3657600</wp:posOffset>
                </wp:positionH>
                <wp:positionV relativeFrom="paragraph">
                  <wp:posOffset>19685</wp:posOffset>
                </wp:positionV>
                <wp:extent cx="228600" cy="228600"/>
                <wp:effectExtent l="0" t="0" r="19050"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A2E94" w:rsidRDefault="000A2E94" w:rsidP="00774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left:0;text-align:left;margin-left:4in;margin-top:1.5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">
                <v:textbox>
                  <w:txbxContent>
                    <w:p w:rsidR="000A2E94" w:rsidRDefault="000A2E94" w:rsidP="00774D5B"/>
                  </w:txbxContent>
                </v:textbox>
              </v:shape>
            </w:pict>
          </mc:Fallback>
        </mc:AlternateContent>
      </w:r>
      <w:r w:rsidRPr="00774D5B">
        <w:rPr>
          <w:rFonts w:ascii="Arial" w:eastAsia="Times New Roman" w:hAnsi="Arial" w:cs="Arial"/>
          <w:sz w:val="24"/>
          <w:szCs w:val="24"/>
        </w:rPr>
        <w:t>Yes</w:t>
      </w:r>
      <w:r w:rsidRPr="00774D5B">
        <w:rPr>
          <w:rFonts w:ascii="Arial" w:eastAsia="Times New Roman" w:hAnsi="Arial" w:cs="Arial"/>
          <w:sz w:val="24"/>
          <w:szCs w:val="24"/>
        </w:rPr>
        <w:tab/>
        <w:t xml:space="preserve">                   No  </w:t>
      </w:r>
    </w:p>
    <w:p w:rsidR="00774D5B" w:rsidRPr="00774D5B" w:rsidRDefault="00774D5B" w:rsidP="00774D5B">
      <w:pPr>
        <w:spacing w:after="0" w:line="240" w:lineRule="auto"/>
        <w:ind w:left="5760"/>
        <w:rPr>
          <w:rFonts w:ascii="Arial" w:eastAsia="Times New Roman" w:hAnsi="Arial" w:cs="Arial"/>
          <w:sz w:val="24"/>
          <w:szCs w:val="24"/>
        </w:rPr>
      </w:pPr>
    </w:p>
    <w:p w:rsidR="00774D5B" w:rsidRPr="00774D5B" w:rsidRDefault="00774D5B" w:rsidP="00774D5B">
      <w:pPr>
        <w:numPr>
          <w:ilvl w:val="0"/>
          <w:numId w:val="6"/>
        </w:numPr>
        <w:spacing w:after="0" w:line="240" w:lineRule="auto"/>
        <w:rPr>
          <w:rFonts w:ascii="Arial" w:eastAsia="Times New Roman" w:hAnsi="Arial" w:cs="Arial"/>
          <w:sz w:val="24"/>
          <w:szCs w:val="24"/>
        </w:rPr>
      </w:pPr>
      <w:r w:rsidRPr="00774D5B">
        <w:rPr>
          <w:rFonts w:ascii="Arial" w:eastAsia="Times New Roman" w:hAnsi="Arial" w:cs="Arial"/>
          <w:sz w:val="24"/>
          <w:szCs w:val="24"/>
        </w:rPr>
        <w:t>The practice will have in place procedures to ensure that all staff have sight of relevant information concerning the management of patients and the practice environment during an interruption to patient care</w:t>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r w:rsidRPr="00774D5B">
        <w:rPr>
          <w:rFonts w:ascii="Arial" w:eastAsia="Times New Roman" w:hAnsi="Arial" w:cs="Arial"/>
          <w:sz w:val="24"/>
          <w:szCs w:val="24"/>
        </w:rPr>
        <w:t>Please specify</w:t>
      </w:r>
    </w:p>
    <w:p w:rsidR="00774D5B" w:rsidRPr="00774D5B" w:rsidRDefault="00774D5B" w:rsidP="00774D5B">
      <w:pPr>
        <w:spacing w:after="0" w:line="240" w:lineRule="auto"/>
        <w:rPr>
          <w:rFonts w:ascii="Arial" w:eastAsia="Times New Roman" w:hAnsi="Arial" w:cs="Arial"/>
          <w:sz w:val="24"/>
          <w:szCs w:val="24"/>
        </w:rPr>
      </w:pPr>
      <w:r w:rsidRPr="00774D5B">
        <w:rPr>
          <w:rFonts w:ascii="Arial" w:eastAsia="Times New Roman" w:hAnsi="Arial" w:cs="Arial"/>
          <w:noProof/>
          <w:sz w:val="20"/>
          <w:szCs w:val="24"/>
          <w:lang w:eastAsia="en-GB"/>
        </w:rPr>
        <mc:AlternateContent>
          <mc:Choice Requires="wps">
            <w:drawing>
              <wp:anchor distT="0" distB="0" distL="114300" distR="114300" simplePos="0" relativeHeight="251680768" behindDoc="0" locked="0" layoutInCell="1" allowOverlap="1" wp14:anchorId="3F801C79" wp14:editId="30D114C4">
                <wp:simplePos x="0" y="0"/>
                <wp:positionH relativeFrom="column">
                  <wp:posOffset>-230588</wp:posOffset>
                </wp:positionH>
                <wp:positionV relativeFrom="paragraph">
                  <wp:posOffset>120015</wp:posOffset>
                </wp:positionV>
                <wp:extent cx="6289482" cy="1399430"/>
                <wp:effectExtent l="0" t="0" r="16510" b="1079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482" cy="1399430"/>
                        </a:xfrm>
                        <a:prstGeom prst="rect">
                          <a:avLst/>
                        </a:prstGeom>
                        <a:solidFill>
                          <a:srgbClr val="FFFFFF"/>
                        </a:solidFill>
                        <a:ln w="9525">
                          <a:solidFill>
                            <a:srgbClr val="000000"/>
                          </a:solidFill>
                          <a:miter lim="800000"/>
                          <a:headEnd/>
                          <a:tailEnd/>
                        </a:ln>
                      </wps:spPr>
                      <wps:txbx>
                        <w:txbxContent>
                          <w:p w:rsidR="000A2E94" w:rsidRDefault="000A2E94" w:rsidP="00774D5B"/>
                          <w:p w:rsidR="000A2E94" w:rsidRDefault="000A2E94" w:rsidP="00774D5B"/>
                          <w:p w:rsidR="000A2E94" w:rsidRDefault="000A2E94" w:rsidP="00774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0" type="#_x0000_t202" style="position:absolute;margin-left:-18.15pt;margin-top:9.45pt;width:495.25pt;height:1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">
                <v:textbox>
                  <w:txbxContent>
                    <w:p w:rsidR="000A2E94" w:rsidRDefault="000A2E94" w:rsidP="00774D5B"/>
                    <w:p w:rsidR="000A2E94" w:rsidRDefault="000A2E94" w:rsidP="00774D5B"/>
                    <w:p w:rsidR="000A2E94" w:rsidRDefault="000A2E94" w:rsidP="00774D5B"/>
                  </w:txbxContent>
                </v:textbox>
              </v:shape>
            </w:pict>
          </mc:Fallback>
        </mc:AlternateContent>
      </w: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sz w:val="24"/>
          <w:szCs w:val="24"/>
        </w:rPr>
      </w:pPr>
    </w:p>
    <w:p w:rsidR="001C45F5" w:rsidRPr="00774D5B" w:rsidRDefault="001C45F5" w:rsidP="001C45F5">
      <w:pPr>
        <w:spacing w:after="0" w:line="240" w:lineRule="auto"/>
        <w:rPr>
          <w:rFonts w:ascii="Arial" w:eastAsia="Times New Roman" w:hAnsi="Arial" w:cs="Arial"/>
          <w:sz w:val="24"/>
          <w:szCs w:val="24"/>
        </w:rPr>
      </w:pPr>
    </w:p>
    <w:p w:rsidR="001C45F5" w:rsidRPr="00774D5B" w:rsidRDefault="001C45F5" w:rsidP="001C45F5">
      <w:pPr>
        <w:spacing w:after="0" w:line="240" w:lineRule="auto"/>
        <w:rPr>
          <w:rFonts w:ascii="Arial" w:eastAsia="Times New Roman" w:hAnsi="Arial" w:cs="Arial"/>
          <w:sz w:val="24"/>
          <w:szCs w:val="24"/>
        </w:rPr>
      </w:pPr>
    </w:p>
    <w:p w:rsidR="00774D5B" w:rsidRPr="00774D5B" w:rsidRDefault="00774D5B" w:rsidP="00774D5B">
      <w:pPr>
        <w:spacing w:after="0" w:line="240" w:lineRule="auto"/>
        <w:rPr>
          <w:rFonts w:ascii="Arial" w:eastAsia="Times New Roman" w:hAnsi="Arial" w:cs="Arial"/>
          <w:b/>
          <w:sz w:val="32"/>
          <w:szCs w:val="32"/>
          <w:lang w:val="en-US"/>
        </w:rPr>
      </w:pPr>
      <w:r w:rsidRPr="00774D5B">
        <w:rPr>
          <w:rFonts w:ascii="Arial" w:eastAsia="Times New Roman" w:hAnsi="Arial" w:cs="Arial"/>
          <w:b/>
          <w:sz w:val="32"/>
          <w:szCs w:val="32"/>
          <w:lang w:val="en-US"/>
        </w:rPr>
        <w:t xml:space="preserve">Annual Governance Returns </w:t>
      </w:r>
      <w:r w:rsidR="001C4C1C">
        <w:rPr>
          <w:rFonts w:ascii="Arial" w:eastAsia="Times New Roman" w:hAnsi="Arial" w:cs="Arial"/>
          <w:b/>
          <w:sz w:val="32"/>
          <w:szCs w:val="32"/>
          <w:lang w:val="en-US"/>
        </w:rPr>
        <w:t>2021/22</w:t>
      </w:r>
      <w:r w:rsidR="00C81AC9">
        <w:rPr>
          <w:rFonts w:ascii="Arial" w:eastAsia="Times New Roman" w:hAnsi="Arial" w:cs="Arial"/>
          <w:b/>
          <w:sz w:val="32"/>
          <w:szCs w:val="32"/>
          <w:lang w:val="en-US"/>
        </w:rPr>
        <w:t xml:space="preserve"> </w:t>
      </w:r>
    </w:p>
    <w:p w:rsidR="00774D5B" w:rsidRPr="00774D5B" w:rsidRDefault="00774D5B" w:rsidP="00774D5B">
      <w:pPr>
        <w:spacing w:after="0" w:line="240" w:lineRule="auto"/>
        <w:rPr>
          <w:rFonts w:ascii="Arial" w:eastAsia="Times New Roman" w:hAnsi="Arial" w:cs="Arial"/>
          <w:sz w:val="24"/>
          <w:szCs w:val="24"/>
          <w:lang w:val="en-US"/>
        </w:rPr>
      </w:pPr>
    </w:p>
    <w:p w:rsidR="00774D5B" w:rsidRPr="00774D5B" w:rsidRDefault="00774D5B" w:rsidP="00774D5B">
      <w:pPr>
        <w:spacing w:after="0" w:line="240" w:lineRule="auto"/>
        <w:rPr>
          <w:rFonts w:ascii="Arial" w:eastAsia="Times New Roman" w:hAnsi="Arial" w:cs="Arial"/>
          <w:sz w:val="24"/>
          <w:szCs w:val="24"/>
          <w:lang w:val="en-US"/>
        </w:rPr>
      </w:pPr>
      <w:r w:rsidRPr="00774D5B">
        <w:rPr>
          <w:rFonts w:ascii="Arial" w:eastAsia="Times New Roman" w:hAnsi="Arial" w:cs="Arial"/>
          <w:sz w:val="24"/>
          <w:szCs w:val="24"/>
          <w:lang w:val="en-US"/>
        </w:rPr>
        <w:t xml:space="preserve">I confirm on behalf of the practice that the information contained in the above documentation is correct. </w:t>
      </w:r>
    </w:p>
    <w:p w:rsidR="00774D5B" w:rsidRPr="00774D5B" w:rsidRDefault="00774D5B" w:rsidP="00774D5B">
      <w:pPr>
        <w:spacing w:after="0" w:line="240" w:lineRule="auto"/>
        <w:jc w:val="center"/>
        <w:rPr>
          <w:rFonts w:ascii="Arial" w:eastAsia="Times New Roman" w:hAnsi="Arial" w:cs="Arial"/>
          <w:sz w:val="16"/>
          <w:szCs w:val="16"/>
          <w:lang w:val="en-US"/>
        </w:rPr>
      </w:pPr>
    </w:p>
    <w:p w:rsidR="00774D5B" w:rsidRPr="00774D5B" w:rsidRDefault="00774D5B" w:rsidP="00774D5B">
      <w:pPr>
        <w:spacing w:after="0" w:line="240" w:lineRule="auto"/>
        <w:jc w:val="center"/>
        <w:rPr>
          <w:rFonts w:ascii="Arial" w:eastAsia="Times New Roman" w:hAnsi="Arial" w:cs="Arial"/>
          <w:sz w:val="24"/>
          <w:szCs w:val="24"/>
          <w:lang w:val="en-US"/>
        </w:rPr>
      </w:pPr>
    </w:p>
    <w:p w:rsidR="00774D5B" w:rsidRPr="00774D5B" w:rsidRDefault="00774D5B" w:rsidP="00774D5B">
      <w:pPr>
        <w:spacing w:after="0" w:line="240" w:lineRule="auto"/>
        <w:rPr>
          <w:rFonts w:ascii="Arial" w:eastAsia="Times New Roman" w:hAnsi="Arial" w:cs="Arial"/>
          <w:sz w:val="24"/>
          <w:szCs w:val="24"/>
          <w:lang w:val="en-US"/>
        </w:rPr>
      </w:pPr>
      <w:r w:rsidRPr="00774D5B">
        <w:rPr>
          <w:rFonts w:ascii="Arial" w:eastAsia="Times New Roman" w:hAnsi="Arial" w:cs="Arial"/>
          <w:sz w:val="24"/>
          <w:szCs w:val="24"/>
          <w:lang w:val="en-US"/>
        </w:rPr>
        <w:t>PRACTICE PRINCIPAL</w:t>
      </w:r>
      <w:r w:rsidR="00BC3C26">
        <w:rPr>
          <w:rFonts w:ascii="Arial" w:eastAsia="Times New Roman" w:hAnsi="Arial" w:cs="Arial"/>
          <w:sz w:val="24"/>
          <w:szCs w:val="24"/>
          <w:lang w:val="en-US"/>
        </w:rPr>
        <w:t>/</w:t>
      </w:r>
      <w:r w:rsidRPr="00774D5B">
        <w:rPr>
          <w:rFonts w:ascii="Arial" w:eastAsia="Times New Roman" w:hAnsi="Arial" w:cs="Arial"/>
          <w:sz w:val="24"/>
          <w:szCs w:val="24"/>
          <w:lang w:val="en-US"/>
        </w:rPr>
        <w:t xml:space="preserve"> LEAD DENTIST SIGNATURE:   </w:t>
      </w:r>
    </w:p>
    <w:p w:rsidR="00774D5B" w:rsidRPr="00774D5B" w:rsidRDefault="00774D5B" w:rsidP="00774D5B">
      <w:pPr>
        <w:spacing w:after="0" w:line="240" w:lineRule="auto"/>
        <w:jc w:val="center"/>
        <w:rPr>
          <w:rFonts w:ascii="Arial" w:eastAsia="Times New Roman" w:hAnsi="Arial" w:cs="Arial"/>
          <w:sz w:val="24"/>
          <w:szCs w:val="24"/>
          <w:lang w:val="en-US"/>
        </w:rPr>
      </w:pPr>
    </w:p>
    <w:p w:rsidR="00774D5B" w:rsidRPr="00774D5B" w:rsidRDefault="00774D5B" w:rsidP="00774D5B">
      <w:pPr>
        <w:spacing w:after="0" w:line="240" w:lineRule="auto"/>
        <w:jc w:val="center"/>
        <w:rPr>
          <w:rFonts w:ascii="Arial" w:eastAsia="Times New Roman" w:hAnsi="Arial" w:cs="Arial"/>
          <w:sz w:val="24"/>
          <w:szCs w:val="24"/>
          <w:lang w:val="en-US"/>
        </w:rPr>
      </w:pPr>
      <w:r w:rsidRPr="00774D5B">
        <w:rPr>
          <w:rFonts w:ascii="Arial" w:eastAsia="Times New Roman" w:hAnsi="Arial" w:cs="Arial"/>
          <w:sz w:val="24"/>
          <w:szCs w:val="24"/>
          <w:lang w:val="en-US"/>
        </w:rPr>
        <w:t>___________________________________________________________________</w:t>
      </w:r>
    </w:p>
    <w:p w:rsidR="00774D5B" w:rsidRPr="00774D5B" w:rsidRDefault="00774D5B" w:rsidP="00774D5B">
      <w:pPr>
        <w:spacing w:after="0" w:line="240" w:lineRule="auto"/>
        <w:rPr>
          <w:rFonts w:ascii="Arial" w:eastAsia="Times New Roman" w:hAnsi="Arial" w:cs="Arial"/>
          <w:sz w:val="24"/>
          <w:szCs w:val="24"/>
          <w:lang w:val="en-US"/>
        </w:rPr>
      </w:pPr>
    </w:p>
    <w:p w:rsidR="00774D5B" w:rsidRPr="00774D5B" w:rsidRDefault="00774D5B" w:rsidP="00774D5B">
      <w:pPr>
        <w:spacing w:after="0" w:line="240" w:lineRule="auto"/>
        <w:rPr>
          <w:rFonts w:ascii="Arial" w:hAnsi="Arial" w:cs="Arial"/>
          <w:sz w:val="24"/>
          <w:lang w:val="en-US"/>
        </w:rPr>
      </w:pPr>
      <w:r w:rsidRPr="00774D5B">
        <w:rPr>
          <w:rFonts w:ascii="Arial" w:hAnsi="Arial" w:cs="Arial"/>
          <w:sz w:val="24"/>
          <w:lang w:val="en-US"/>
        </w:rPr>
        <w:tab/>
      </w:r>
      <w:r w:rsidRPr="00774D5B">
        <w:rPr>
          <w:rFonts w:ascii="Arial" w:hAnsi="Arial" w:cs="Arial"/>
          <w:sz w:val="24"/>
          <w:lang w:val="en-US"/>
        </w:rPr>
        <w:tab/>
      </w:r>
      <w:r w:rsidRPr="00774D5B">
        <w:rPr>
          <w:rFonts w:ascii="Arial" w:hAnsi="Arial" w:cs="Arial"/>
          <w:sz w:val="24"/>
          <w:lang w:val="en-US"/>
        </w:rPr>
        <w:tab/>
      </w:r>
      <w:r w:rsidRPr="00774D5B">
        <w:rPr>
          <w:rFonts w:ascii="Arial" w:hAnsi="Arial" w:cs="Arial"/>
          <w:sz w:val="24"/>
          <w:lang w:val="en-US"/>
        </w:rPr>
        <w:tab/>
      </w:r>
    </w:p>
    <w:p w:rsidR="00774D5B" w:rsidRPr="00774D5B" w:rsidRDefault="00774D5B" w:rsidP="00774D5B">
      <w:pPr>
        <w:spacing w:after="0" w:line="240" w:lineRule="auto"/>
        <w:rPr>
          <w:rFonts w:ascii="Arial" w:hAnsi="Arial" w:cs="Arial"/>
          <w:sz w:val="24"/>
          <w:lang w:val="en-US"/>
        </w:rPr>
      </w:pPr>
      <w:r w:rsidRPr="00774D5B">
        <w:rPr>
          <w:rFonts w:ascii="Arial" w:hAnsi="Arial" w:cs="Arial"/>
          <w:sz w:val="24"/>
          <w:lang w:val="en-US"/>
        </w:rPr>
        <w:t>PLEASE PRINT NAME:</w:t>
      </w:r>
      <w:r w:rsidRPr="00774D5B">
        <w:rPr>
          <w:rFonts w:ascii="Arial" w:hAnsi="Arial" w:cs="Arial"/>
          <w:sz w:val="24"/>
          <w:lang w:val="en-US"/>
        </w:rPr>
        <w:tab/>
        <w:t xml:space="preserve"> _____________________________________________</w:t>
      </w:r>
    </w:p>
    <w:p w:rsidR="00774D5B" w:rsidRPr="00774D5B" w:rsidRDefault="00774D5B" w:rsidP="00774D5B">
      <w:pPr>
        <w:spacing w:after="0" w:line="240" w:lineRule="auto"/>
        <w:rPr>
          <w:rFonts w:ascii="Arial" w:hAnsi="Arial" w:cs="Arial"/>
          <w:sz w:val="24"/>
          <w:lang w:val="en-US"/>
        </w:rPr>
      </w:pPr>
    </w:p>
    <w:p w:rsidR="00774D5B" w:rsidRDefault="00774D5B" w:rsidP="00774D5B">
      <w:pPr>
        <w:spacing w:after="0" w:line="240" w:lineRule="auto"/>
        <w:rPr>
          <w:rFonts w:ascii="Arial" w:hAnsi="Arial" w:cs="Arial"/>
          <w:sz w:val="24"/>
          <w:lang w:val="en-US"/>
        </w:rPr>
      </w:pPr>
      <w:r w:rsidRPr="00774D5B">
        <w:rPr>
          <w:rFonts w:ascii="Arial" w:hAnsi="Arial" w:cs="Arial"/>
          <w:sz w:val="24"/>
          <w:lang w:val="en-US"/>
        </w:rPr>
        <w:t>DATE:</w:t>
      </w:r>
      <w:r w:rsidRPr="00774D5B">
        <w:rPr>
          <w:rFonts w:ascii="Arial" w:hAnsi="Arial" w:cs="Arial"/>
          <w:sz w:val="24"/>
          <w:lang w:val="en-US"/>
        </w:rPr>
        <w:tab/>
      </w:r>
      <w:r w:rsidRPr="00774D5B">
        <w:rPr>
          <w:rFonts w:ascii="Arial" w:hAnsi="Arial" w:cs="Arial"/>
          <w:sz w:val="24"/>
          <w:lang w:val="en-US"/>
        </w:rPr>
        <w:tab/>
      </w:r>
      <w:r w:rsidRPr="00774D5B">
        <w:rPr>
          <w:rFonts w:ascii="Arial" w:hAnsi="Arial" w:cs="Arial"/>
          <w:sz w:val="24"/>
          <w:lang w:val="en-US"/>
        </w:rPr>
        <w:tab/>
      </w:r>
      <w:r w:rsidRPr="00774D5B">
        <w:rPr>
          <w:rFonts w:ascii="Arial" w:hAnsi="Arial" w:cs="Arial"/>
          <w:sz w:val="24"/>
          <w:lang w:val="en-US"/>
        </w:rPr>
        <w:tab/>
        <w:t xml:space="preserve"> _____________</w:t>
      </w:r>
      <w:r w:rsidR="00830A61">
        <w:rPr>
          <w:rFonts w:ascii="Arial" w:hAnsi="Arial" w:cs="Arial"/>
          <w:sz w:val="24"/>
          <w:lang w:val="en-US"/>
        </w:rPr>
        <w:t>___</w:t>
      </w:r>
    </w:p>
    <w:p w:rsidR="00830A61" w:rsidRPr="00774D5B" w:rsidRDefault="00830A61" w:rsidP="00774D5B">
      <w:pPr>
        <w:spacing w:after="0" w:line="240" w:lineRule="auto"/>
        <w:rPr>
          <w:rFonts w:ascii="Arial" w:hAnsi="Arial" w:cs="Arial"/>
          <w:sz w:val="24"/>
          <w:lang w:val="en-US"/>
        </w:rPr>
      </w:pPr>
    </w:p>
    <w:p w:rsidR="00774D5B" w:rsidRPr="00774D5B" w:rsidRDefault="00774D5B" w:rsidP="00774D5B">
      <w:pPr>
        <w:spacing w:after="0" w:line="240" w:lineRule="auto"/>
        <w:rPr>
          <w:rFonts w:ascii="Arial" w:hAnsi="Arial" w:cs="Arial"/>
          <w:sz w:val="24"/>
          <w:lang w:val="en-US"/>
        </w:rPr>
      </w:pPr>
      <w:r w:rsidRPr="00774D5B">
        <w:rPr>
          <w:rFonts w:ascii="Arial" w:hAnsi="Arial" w:cs="Arial"/>
          <w:sz w:val="24"/>
          <w:lang w:val="en-US"/>
        </w:rPr>
        <w:t xml:space="preserve">GDC REGISTRATION NO: ________________    </w:t>
      </w:r>
    </w:p>
    <w:p w:rsidR="00774D5B" w:rsidRPr="00774D5B" w:rsidRDefault="00774D5B" w:rsidP="00774D5B">
      <w:pPr>
        <w:spacing w:after="0" w:line="240" w:lineRule="auto"/>
        <w:rPr>
          <w:rFonts w:ascii="Arial" w:hAnsi="Arial" w:cs="Arial"/>
          <w:sz w:val="24"/>
          <w:lang w:val="en-US"/>
        </w:rPr>
      </w:pPr>
    </w:p>
    <w:p w:rsidR="00774D5B" w:rsidRDefault="00774D5B" w:rsidP="00774D5B">
      <w:pPr>
        <w:spacing w:after="0" w:line="240" w:lineRule="auto"/>
        <w:rPr>
          <w:rFonts w:ascii="Arial" w:hAnsi="Arial" w:cs="Arial"/>
          <w:sz w:val="24"/>
          <w:lang w:val="en-US"/>
        </w:rPr>
      </w:pPr>
      <w:r w:rsidRPr="00774D5B">
        <w:rPr>
          <w:rFonts w:ascii="Arial" w:hAnsi="Arial" w:cs="Arial"/>
          <w:sz w:val="24"/>
          <w:lang w:val="en-US"/>
        </w:rPr>
        <w:t>DENTAL LIST NUMBER:</w:t>
      </w:r>
      <w:r w:rsidRPr="00774D5B">
        <w:rPr>
          <w:rFonts w:ascii="Arial" w:hAnsi="Arial" w:cs="Arial"/>
          <w:sz w:val="24"/>
          <w:lang w:val="en-US"/>
        </w:rPr>
        <w:tab/>
        <w:t xml:space="preserve"> ________________</w:t>
      </w:r>
    </w:p>
    <w:p w:rsidR="00FA6428" w:rsidRDefault="00FA6428" w:rsidP="00774D5B">
      <w:pPr>
        <w:spacing w:after="0" w:line="240" w:lineRule="auto"/>
        <w:rPr>
          <w:rFonts w:ascii="Arial" w:hAnsi="Arial" w:cs="Arial"/>
          <w:sz w:val="24"/>
          <w:lang w:val="en-US"/>
        </w:rPr>
      </w:pPr>
    </w:p>
    <w:p w:rsidR="00FA6428" w:rsidRPr="00774D5B" w:rsidRDefault="00FA6428" w:rsidP="00774D5B">
      <w:pPr>
        <w:spacing w:after="0" w:line="240" w:lineRule="auto"/>
        <w:rPr>
          <w:rFonts w:ascii="Arial" w:hAnsi="Arial" w:cs="Arial"/>
          <w:sz w:val="24"/>
          <w:lang w:val="en-US"/>
        </w:rPr>
      </w:pPr>
      <w:r>
        <w:rPr>
          <w:rFonts w:ascii="Arial" w:hAnsi="Arial" w:cs="Arial"/>
          <w:sz w:val="24"/>
          <w:lang w:val="en-US"/>
        </w:rPr>
        <w:t>PRACTICE NUMBER:</w:t>
      </w:r>
      <w:r>
        <w:rPr>
          <w:rFonts w:ascii="Arial" w:hAnsi="Arial" w:cs="Arial"/>
          <w:sz w:val="24"/>
          <w:lang w:val="en-US"/>
        </w:rPr>
        <w:tab/>
        <w:t>_________________</w:t>
      </w:r>
    </w:p>
    <w:p w:rsidR="00774D5B" w:rsidRPr="00774D5B" w:rsidRDefault="00774D5B" w:rsidP="00774D5B">
      <w:pPr>
        <w:spacing w:after="0" w:line="240" w:lineRule="auto"/>
        <w:rPr>
          <w:rFonts w:ascii="Arial" w:eastAsia="Times New Roman" w:hAnsi="Arial" w:cs="Arial"/>
          <w:bCs/>
          <w:sz w:val="24"/>
          <w:szCs w:val="24"/>
          <w:lang w:val="en-US"/>
        </w:rPr>
      </w:pPr>
    </w:p>
    <w:p w:rsidR="00774D5B" w:rsidRPr="00774D5B" w:rsidRDefault="00774D5B" w:rsidP="00774D5B">
      <w:pPr>
        <w:spacing w:after="0" w:line="240" w:lineRule="auto"/>
        <w:rPr>
          <w:rFonts w:ascii="Arial" w:eastAsia="Times New Roman" w:hAnsi="Arial" w:cs="Arial"/>
          <w:bCs/>
          <w:sz w:val="24"/>
          <w:szCs w:val="24"/>
        </w:rPr>
      </w:pPr>
      <w:r w:rsidRPr="00774D5B">
        <w:rPr>
          <w:rFonts w:ascii="Arial" w:eastAsia="Times New Roman" w:hAnsi="Arial" w:cs="Arial"/>
          <w:bCs/>
          <w:sz w:val="24"/>
          <w:szCs w:val="24"/>
        </w:rPr>
        <w:t>CONTACT EMAIL ADDRESS</w:t>
      </w:r>
      <w:r w:rsidR="00E352DA" w:rsidRPr="00774D5B">
        <w:rPr>
          <w:rFonts w:ascii="Arial" w:eastAsia="Times New Roman" w:hAnsi="Arial" w:cs="Arial"/>
          <w:bCs/>
          <w:sz w:val="24"/>
          <w:szCs w:val="24"/>
        </w:rPr>
        <w:t>: _</w:t>
      </w:r>
      <w:r w:rsidR="00E352DA">
        <w:rPr>
          <w:rFonts w:ascii="Arial" w:eastAsia="Times New Roman" w:hAnsi="Arial" w:cs="Arial"/>
          <w:bCs/>
          <w:sz w:val="24"/>
          <w:szCs w:val="24"/>
        </w:rPr>
        <w:t>______________________________</w:t>
      </w:r>
      <w:r w:rsidRPr="00774D5B">
        <w:rPr>
          <w:rFonts w:ascii="Arial" w:eastAsia="Times New Roman" w:hAnsi="Arial" w:cs="Arial"/>
          <w:bCs/>
          <w:sz w:val="24"/>
          <w:szCs w:val="24"/>
        </w:rPr>
        <w:t>___________</w:t>
      </w:r>
    </w:p>
    <w:p w:rsidR="00774D5B" w:rsidRPr="00774D5B" w:rsidRDefault="00774D5B" w:rsidP="00774D5B">
      <w:pPr>
        <w:spacing w:after="0" w:line="240" w:lineRule="auto"/>
        <w:rPr>
          <w:rFonts w:ascii="Arial" w:eastAsia="Times New Roman" w:hAnsi="Arial" w:cs="Arial"/>
          <w:bCs/>
          <w:sz w:val="24"/>
          <w:szCs w:val="24"/>
        </w:rPr>
      </w:pPr>
    </w:p>
    <w:p w:rsidR="00774D5B" w:rsidRDefault="00774D5B" w:rsidP="00774D5B">
      <w:pPr>
        <w:spacing w:after="0" w:line="240" w:lineRule="auto"/>
        <w:rPr>
          <w:rFonts w:ascii="Arial" w:eastAsia="Times New Roman" w:hAnsi="Arial" w:cs="Arial"/>
          <w:bCs/>
          <w:sz w:val="24"/>
          <w:szCs w:val="24"/>
        </w:rPr>
      </w:pPr>
    </w:p>
    <w:p w:rsidR="00BF35D9" w:rsidRPr="00774D5B" w:rsidRDefault="00BF35D9" w:rsidP="00774D5B">
      <w:pPr>
        <w:spacing w:after="0" w:line="240" w:lineRule="auto"/>
        <w:rPr>
          <w:rFonts w:ascii="Arial" w:eastAsia="Times New Roman" w:hAnsi="Arial" w:cs="Arial"/>
          <w:bCs/>
          <w:sz w:val="24"/>
          <w:szCs w:val="24"/>
        </w:rPr>
      </w:pPr>
    </w:p>
    <w:p w:rsidR="00F2490C" w:rsidRDefault="00774D5B" w:rsidP="00774D5B">
      <w:pPr>
        <w:rPr>
          <w:rFonts w:ascii="Arial" w:eastAsia="Times New Roman" w:hAnsi="Arial" w:cs="Arial"/>
          <w:bCs/>
          <w:sz w:val="24"/>
          <w:szCs w:val="24"/>
        </w:rPr>
      </w:pPr>
      <w:r w:rsidRPr="00774D5B">
        <w:rPr>
          <w:rFonts w:ascii="Arial" w:eastAsia="Times New Roman" w:hAnsi="Arial" w:cs="Arial"/>
          <w:bCs/>
          <w:sz w:val="24"/>
          <w:szCs w:val="24"/>
        </w:rPr>
        <w:t>Please return the complete set of forms</w:t>
      </w:r>
      <w:r w:rsidRPr="00774D5B">
        <w:t xml:space="preserve"> </w:t>
      </w:r>
      <w:r w:rsidRPr="00774D5B">
        <w:rPr>
          <w:rFonts w:ascii="Arial" w:eastAsia="Times New Roman" w:hAnsi="Arial" w:cs="Arial"/>
          <w:b/>
          <w:bCs/>
          <w:sz w:val="24"/>
          <w:szCs w:val="24"/>
        </w:rPr>
        <w:t xml:space="preserve">by </w:t>
      </w:r>
      <w:r w:rsidR="001C4C1C">
        <w:rPr>
          <w:rFonts w:ascii="Arial" w:eastAsia="Times New Roman" w:hAnsi="Arial" w:cs="Arial"/>
          <w:b/>
          <w:bCs/>
          <w:sz w:val="24"/>
          <w:szCs w:val="24"/>
        </w:rPr>
        <w:t>30 June 2022</w:t>
      </w:r>
      <w:r w:rsidRPr="00774D5B">
        <w:rPr>
          <w:rFonts w:ascii="Arial" w:eastAsia="Times New Roman" w:hAnsi="Arial" w:cs="Arial"/>
          <w:bCs/>
          <w:sz w:val="24"/>
          <w:szCs w:val="24"/>
        </w:rPr>
        <w:t xml:space="preserve"> to</w:t>
      </w:r>
      <w:r w:rsidR="00F2490C">
        <w:rPr>
          <w:rFonts w:ascii="Arial" w:eastAsia="Times New Roman" w:hAnsi="Arial" w:cs="Arial"/>
          <w:bCs/>
          <w:sz w:val="24"/>
          <w:szCs w:val="24"/>
        </w:rPr>
        <w:t>:</w:t>
      </w:r>
    </w:p>
    <w:p w:rsidR="00F2490C" w:rsidRDefault="00FD4753" w:rsidP="003A69C6">
      <w:pPr>
        <w:jc w:val="center"/>
        <w:rPr>
          <w:rFonts w:ascii="Arial" w:eastAsia="Times New Roman" w:hAnsi="Arial" w:cs="Arial"/>
          <w:bCs/>
          <w:sz w:val="24"/>
          <w:szCs w:val="24"/>
        </w:rPr>
      </w:pPr>
      <w:hyperlink r:id="rId42" w:history="1">
        <w:r w:rsidR="00F2490C" w:rsidRPr="00923C65">
          <w:rPr>
            <w:rStyle w:val="Hyperlink"/>
            <w:rFonts w:ascii="Arial" w:eastAsia="Times New Roman" w:hAnsi="Arial" w:cs="Arial"/>
            <w:bCs/>
            <w:sz w:val="24"/>
            <w:szCs w:val="24"/>
          </w:rPr>
          <w:t>GDS.Correspondence@hscni.net</w:t>
        </w:r>
      </w:hyperlink>
    </w:p>
    <w:p w:rsidR="00774D5B" w:rsidRDefault="00F2490C" w:rsidP="00774D5B">
      <w:pPr>
        <w:rPr>
          <w:rFonts w:ascii="Arial" w:eastAsia="Times New Roman" w:hAnsi="Arial" w:cs="Arial"/>
          <w:b/>
          <w:bCs/>
          <w:color w:val="FF0000"/>
          <w:sz w:val="24"/>
          <w:szCs w:val="24"/>
        </w:rPr>
      </w:pPr>
      <w:r w:rsidRPr="00F2490C">
        <w:rPr>
          <w:rFonts w:ascii="Arial" w:eastAsia="Times New Roman" w:hAnsi="Arial" w:cs="Arial"/>
          <w:b/>
          <w:bCs/>
          <w:sz w:val="24"/>
          <w:szCs w:val="24"/>
        </w:rPr>
        <w:t>In the subject field of the email, please ensure your email heading is as follows:</w:t>
      </w:r>
      <w:r>
        <w:rPr>
          <w:rFonts w:ascii="Arial" w:eastAsia="Times New Roman" w:hAnsi="Arial" w:cs="Arial"/>
          <w:b/>
          <w:bCs/>
          <w:sz w:val="24"/>
          <w:szCs w:val="24"/>
        </w:rPr>
        <w:t xml:space="preserve">     </w:t>
      </w:r>
      <w:r w:rsidRPr="00F2490C">
        <w:rPr>
          <w:rFonts w:ascii="Arial" w:eastAsia="Times New Roman" w:hAnsi="Arial" w:cs="Arial"/>
          <w:b/>
          <w:bCs/>
          <w:color w:val="FF0000"/>
          <w:sz w:val="24"/>
          <w:szCs w:val="24"/>
        </w:rPr>
        <w:t>QA return, Practice number XXX</w:t>
      </w:r>
      <w:proofErr w:type="gramStart"/>
      <w:r w:rsidRPr="00F2490C">
        <w:rPr>
          <w:rFonts w:ascii="Arial" w:eastAsia="Times New Roman" w:hAnsi="Arial" w:cs="Arial"/>
          <w:b/>
          <w:bCs/>
          <w:color w:val="FF0000"/>
          <w:sz w:val="24"/>
          <w:szCs w:val="24"/>
        </w:rPr>
        <w:t>,</w:t>
      </w:r>
      <w:r>
        <w:rPr>
          <w:rFonts w:ascii="Arial" w:eastAsia="Times New Roman" w:hAnsi="Arial" w:cs="Arial"/>
          <w:b/>
          <w:bCs/>
          <w:color w:val="FF0000"/>
          <w:sz w:val="24"/>
          <w:szCs w:val="24"/>
        </w:rPr>
        <w:t xml:space="preserve"> </w:t>
      </w:r>
      <w:r w:rsidRPr="00F2490C">
        <w:rPr>
          <w:rFonts w:ascii="Arial" w:eastAsia="Times New Roman" w:hAnsi="Arial" w:cs="Arial"/>
          <w:b/>
          <w:bCs/>
          <w:color w:val="FF0000"/>
          <w:sz w:val="24"/>
          <w:szCs w:val="24"/>
        </w:rPr>
        <w:t xml:space="preserve"> LCG</w:t>
      </w:r>
      <w:proofErr w:type="gramEnd"/>
      <w:r w:rsidRPr="00F2490C">
        <w:rPr>
          <w:rFonts w:ascii="Arial" w:eastAsia="Times New Roman" w:hAnsi="Arial" w:cs="Arial"/>
          <w:b/>
          <w:bCs/>
          <w:color w:val="FF0000"/>
          <w:sz w:val="24"/>
          <w:szCs w:val="24"/>
        </w:rPr>
        <w:t xml:space="preserve"> area XXXXX</w:t>
      </w:r>
      <w:r w:rsidR="00774D5B" w:rsidRPr="00F2490C">
        <w:rPr>
          <w:rFonts w:ascii="Arial" w:eastAsia="Times New Roman" w:hAnsi="Arial" w:cs="Arial"/>
          <w:b/>
          <w:bCs/>
          <w:color w:val="FF0000"/>
          <w:sz w:val="24"/>
          <w:szCs w:val="24"/>
        </w:rPr>
        <w:t xml:space="preserve"> </w:t>
      </w:r>
    </w:p>
    <w:p w:rsidR="00F2490C" w:rsidRPr="00F12087" w:rsidRDefault="00F2490C" w:rsidP="00774D5B">
      <w:pPr>
        <w:rPr>
          <w:rFonts w:ascii="Arial" w:eastAsia="Times New Roman" w:hAnsi="Arial" w:cs="Arial"/>
          <w:bCs/>
          <w:i/>
          <w:sz w:val="24"/>
          <w:szCs w:val="24"/>
        </w:rPr>
      </w:pPr>
      <w:r w:rsidRPr="00F12087">
        <w:rPr>
          <w:rFonts w:ascii="Arial" w:eastAsia="Times New Roman" w:hAnsi="Arial" w:cs="Arial"/>
          <w:bCs/>
          <w:i/>
          <w:sz w:val="24"/>
          <w:szCs w:val="24"/>
        </w:rPr>
        <w:t>If you are unsure of your practice number or LCG area, you</w:t>
      </w:r>
      <w:r w:rsidR="003A69C6" w:rsidRPr="00F12087">
        <w:rPr>
          <w:rFonts w:ascii="Arial" w:eastAsia="Times New Roman" w:hAnsi="Arial" w:cs="Arial"/>
          <w:bCs/>
          <w:i/>
          <w:sz w:val="24"/>
          <w:szCs w:val="24"/>
        </w:rPr>
        <w:t xml:space="preserve"> can look it up in the </w:t>
      </w:r>
      <w:r w:rsidRPr="00F12087">
        <w:rPr>
          <w:rFonts w:ascii="Arial" w:eastAsia="Times New Roman" w:hAnsi="Arial" w:cs="Arial"/>
          <w:bCs/>
          <w:i/>
          <w:sz w:val="24"/>
          <w:szCs w:val="24"/>
        </w:rPr>
        <w:t>spreadsheet</w:t>
      </w:r>
      <w:r w:rsidR="003A69C6" w:rsidRPr="00F12087">
        <w:rPr>
          <w:rFonts w:ascii="Arial" w:eastAsia="Times New Roman" w:hAnsi="Arial" w:cs="Arial"/>
          <w:bCs/>
          <w:i/>
          <w:sz w:val="24"/>
          <w:szCs w:val="24"/>
        </w:rPr>
        <w:t xml:space="preserve"> that was attached with this form. </w:t>
      </w:r>
    </w:p>
    <w:p w:rsidR="00F2490C" w:rsidRPr="00F2490C" w:rsidRDefault="00F2490C" w:rsidP="00774D5B">
      <w:pPr>
        <w:rPr>
          <w:rFonts w:ascii="Arial" w:eastAsia="Times New Roman" w:hAnsi="Arial" w:cs="Arial"/>
          <w:bCs/>
          <w:sz w:val="24"/>
          <w:szCs w:val="24"/>
        </w:rPr>
      </w:pPr>
      <w:r>
        <w:rPr>
          <w:rFonts w:ascii="Arial" w:eastAsia="Times New Roman" w:hAnsi="Arial" w:cs="Arial"/>
          <w:bCs/>
          <w:sz w:val="24"/>
          <w:szCs w:val="24"/>
        </w:rPr>
        <w:t>Please note</w:t>
      </w:r>
      <w:proofErr w:type="gramStart"/>
      <w:r>
        <w:rPr>
          <w:rFonts w:ascii="Arial" w:eastAsia="Times New Roman" w:hAnsi="Arial" w:cs="Arial"/>
          <w:bCs/>
          <w:sz w:val="24"/>
          <w:szCs w:val="24"/>
        </w:rPr>
        <w:t>,</w:t>
      </w:r>
      <w:proofErr w:type="gramEnd"/>
      <w:r>
        <w:rPr>
          <w:rFonts w:ascii="Arial" w:eastAsia="Times New Roman" w:hAnsi="Arial" w:cs="Arial"/>
          <w:bCs/>
          <w:sz w:val="24"/>
          <w:szCs w:val="24"/>
        </w:rPr>
        <w:t xml:space="preserve"> scanned copies are the most preferable way of returning the forms.  We cannot accept photos of your forms due to the amount of space they take up in our mailbox.</w:t>
      </w:r>
    </w:p>
    <w:p w:rsidR="00BF35D9" w:rsidRPr="00BF35D9" w:rsidRDefault="00BF35D9" w:rsidP="00774D5B">
      <w:pPr>
        <w:rPr>
          <w:rFonts w:ascii="Arial" w:eastAsia="Times New Roman" w:hAnsi="Arial" w:cs="Arial"/>
          <w:b/>
          <w:bCs/>
          <w:sz w:val="24"/>
          <w:szCs w:val="24"/>
        </w:rPr>
      </w:pPr>
    </w:p>
    <w:p w:rsidR="00BF35D9" w:rsidRDefault="00BF35D9" w:rsidP="00BF35D9">
      <w:pPr>
        <w:spacing w:after="0"/>
        <w:jc w:val="center"/>
        <w:rPr>
          <w:rFonts w:ascii="Arial" w:hAnsi="Arial" w:cs="Arial"/>
          <w:b/>
          <w:i/>
          <w:sz w:val="24"/>
          <w:szCs w:val="24"/>
        </w:rPr>
      </w:pPr>
    </w:p>
    <w:sectPr w:rsidR="00BF35D9" w:rsidSect="009C164A">
      <w:footerReference w:type="default" r:id="rId43"/>
      <w:footerReference w:type="first" r:id="rId44"/>
      <w:pgSz w:w="11906" w:h="16838"/>
      <w:pgMar w:top="851"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753" w:rsidRDefault="00FD4753">
      <w:pPr>
        <w:spacing w:after="0" w:line="240" w:lineRule="auto"/>
      </w:pPr>
      <w:r>
        <w:separator/>
      </w:r>
    </w:p>
  </w:endnote>
  <w:endnote w:type="continuationSeparator" w:id="0">
    <w:p w:rsidR="00FD4753" w:rsidRDefault="00FD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490281"/>
      <w:docPartObj>
        <w:docPartGallery w:val="Page Numbers (Bottom of Page)"/>
        <w:docPartUnique/>
      </w:docPartObj>
    </w:sdtPr>
    <w:sdtEndPr>
      <w:rPr>
        <w:noProof/>
      </w:rPr>
    </w:sdtEndPr>
    <w:sdtContent>
      <w:p w:rsidR="000A2E94" w:rsidRDefault="000A2E94">
        <w:pPr>
          <w:pStyle w:val="Footer"/>
          <w:jc w:val="center"/>
        </w:pPr>
        <w:r>
          <w:fldChar w:fldCharType="begin"/>
        </w:r>
        <w:r>
          <w:instrText xml:space="preserve"> PAGE   \* MERGEFORMAT </w:instrText>
        </w:r>
        <w:r>
          <w:fldChar w:fldCharType="separate"/>
        </w:r>
        <w:r w:rsidR="003C4E10">
          <w:rPr>
            <w:noProof/>
          </w:rPr>
          <w:t>1</w:t>
        </w:r>
        <w:r>
          <w:rPr>
            <w:noProof/>
          </w:rPr>
          <w:fldChar w:fldCharType="end"/>
        </w:r>
      </w:p>
    </w:sdtContent>
  </w:sdt>
  <w:p w:rsidR="000A2E94" w:rsidRDefault="000A2E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94" w:rsidRDefault="000A2E94" w:rsidP="009C164A">
    <w:pPr>
      <w:pStyle w:val="Footer"/>
      <w:jc w:val="right"/>
    </w:pPr>
    <w:r>
      <w:t>Annual Governance Returns 2013/14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753" w:rsidRDefault="00FD4753">
      <w:pPr>
        <w:spacing w:after="0" w:line="240" w:lineRule="auto"/>
      </w:pPr>
      <w:r>
        <w:separator/>
      </w:r>
    </w:p>
  </w:footnote>
  <w:footnote w:type="continuationSeparator" w:id="0">
    <w:p w:rsidR="00FD4753" w:rsidRDefault="00FD4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052"/>
    <w:multiLevelType w:val="hybridMultilevel"/>
    <w:tmpl w:val="D144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684104"/>
    <w:multiLevelType w:val="hybridMultilevel"/>
    <w:tmpl w:val="ED60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06838"/>
    <w:multiLevelType w:val="hybridMultilevel"/>
    <w:tmpl w:val="98406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0567854"/>
    <w:multiLevelType w:val="hybridMultilevel"/>
    <w:tmpl w:val="179C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779A6"/>
    <w:multiLevelType w:val="hybridMultilevel"/>
    <w:tmpl w:val="5A0E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366567"/>
    <w:multiLevelType w:val="hybridMultilevel"/>
    <w:tmpl w:val="FFBA4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F86EF5"/>
    <w:multiLevelType w:val="multilevel"/>
    <w:tmpl w:val="D7C0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A3303"/>
    <w:multiLevelType w:val="hybridMultilevel"/>
    <w:tmpl w:val="4DC4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8B74E0"/>
    <w:multiLevelType w:val="hybridMultilevel"/>
    <w:tmpl w:val="2EF2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EF69E3"/>
    <w:multiLevelType w:val="hybridMultilevel"/>
    <w:tmpl w:val="EC26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DD328B"/>
    <w:multiLevelType w:val="hybridMultilevel"/>
    <w:tmpl w:val="7A4C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242CB5"/>
    <w:multiLevelType w:val="multilevel"/>
    <w:tmpl w:val="938E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3A763E"/>
    <w:multiLevelType w:val="multilevel"/>
    <w:tmpl w:val="FED6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1E5F22"/>
    <w:multiLevelType w:val="hybridMultilevel"/>
    <w:tmpl w:val="D63E9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57284C"/>
    <w:multiLevelType w:val="hybridMultilevel"/>
    <w:tmpl w:val="5E28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B476C75"/>
    <w:multiLevelType w:val="hybridMultilevel"/>
    <w:tmpl w:val="202235C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nsid w:val="60196972"/>
    <w:multiLevelType w:val="hybridMultilevel"/>
    <w:tmpl w:val="31E0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AB4856"/>
    <w:multiLevelType w:val="hybridMultilevel"/>
    <w:tmpl w:val="791CCDFE"/>
    <w:lvl w:ilvl="0" w:tplc="B82E5858">
      <w:start w:val="2"/>
      <w:numFmt w:val="lowerLetter"/>
      <w:lvlText w:val="(%1)"/>
      <w:lvlJc w:val="left"/>
      <w:pPr>
        <w:tabs>
          <w:tab w:val="num" w:pos="435"/>
        </w:tabs>
        <w:ind w:left="435" w:hanging="435"/>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A312CE8"/>
    <w:multiLevelType w:val="hybridMultilevel"/>
    <w:tmpl w:val="415CBA78"/>
    <w:lvl w:ilvl="0" w:tplc="96CC9CE4">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43F5C80"/>
    <w:multiLevelType w:val="hybridMultilevel"/>
    <w:tmpl w:val="E66C6160"/>
    <w:lvl w:ilvl="0" w:tplc="2E420A2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8047BFC"/>
    <w:multiLevelType w:val="hybridMultilevel"/>
    <w:tmpl w:val="C67E4358"/>
    <w:lvl w:ilvl="0" w:tplc="0F745AE6">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A1B29CF"/>
    <w:multiLevelType w:val="hybridMultilevel"/>
    <w:tmpl w:val="5482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E44733"/>
    <w:multiLevelType w:val="hybridMultilevel"/>
    <w:tmpl w:val="7B96BA48"/>
    <w:lvl w:ilvl="0" w:tplc="904E7E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7B553796"/>
    <w:multiLevelType w:val="multilevel"/>
    <w:tmpl w:val="6E1A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7577EC"/>
    <w:multiLevelType w:val="hybridMultilevel"/>
    <w:tmpl w:val="406E3F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17"/>
  </w:num>
  <w:num w:numId="3">
    <w:abstractNumId w:val="2"/>
  </w:num>
  <w:num w:numId="4">
    <w:abstractNumId w:val="16"/>
  </w:num>
  <w:num w:numId="5">
    <w:abstractNumId w:val="13"/>
  </w:num>
  <w:num w:numId="6">
    <w:abstractNumId w:val="5"/>
  </w:num>
  <w:num w:numId="7">
    <w:abstractNumId w:val="18"/>
  </w:num>
  <w:num w:numId="8">
    <w:abstractNumId w:val="14"/>
  </w:num>
  <w:num w:numId="9">
    <w:abstractNumId w:val="22"/>
  </w:num>
  <w:num w:numId="10">
    <w:abstractNumId w:val="19"/>
  </w:num>
  <w:num w:numId="11">
    <w:abstractNumId w:val="11"/>
  </w:num>
  <w:num w:numId="12">
    <w:abstractNumId w:val="12"/>
  </w:num>
  <w:num w:numId="13">
    <w:abstractNumId w:val="23"/>
  </w:num>
  <w:num w:numId="14">
    <w:abstractNumId w:val="6"/>
  </w:num>
  <w:num w:numId="15">
    <w:abstractNumId w:val="8"/>
  </w:num>
  <w:num w:numId="16">
    <w:abstractNumId w:val="3"/>
  </w:num>
  <w:num w:numId="17">
    <w:abstractNumId w:val="7"/>
  </w:num>
  <w:num w:numId="18">
    <w:abstractNumId w:val="4"/>
  </w:num>
  <w:num w:numId="19">
    <w:abstractNumId w:val="0"/>
  </w:num>
  <w:num w:numId="20">
    <w:abstractNumId w:val="20"/>
  </w:num>
  <w:num w:numId="21">
    <w:abstractNumId w:val="10"/>
  </w:num>
  <w:num w:numId="22">
    <w:abstractNumId w:val="1"/>
  </w:num>
  <w:num w:numId="23">
    <w:abstractNumId w:val="15"/>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D5B"/>
    <w:rsid w:val="00006B30"/>
    <w:rsid w:val="00067317"/>
    <w:rsid w:val="00076260"/>
    <w:rsid w:val="0007640B"/>
    <w:rsid w:val="000A2E94"/>
    <w:rsid w:val="000C047D"/>
    <w:rsid w:val="00146078"/>
    <w:rsid w:val="0016577E"/>
    <w:rsid w:val="00176041"/>
    <w:rsid w:val="00185E21"/>
    <w:rsid w:val="001A0456"/>
    <w:rsid w:val="001C444E"/>
    <w:rsid w:val="001C45F5"/>
    <w:rsid w:val="001C4C1C"/>
    <w:rsid w:val="00224584"/>
    <w:rsid w:val="00227434"/>
    <w:rsid w:val="00237FA5"/>
    <w:rsid w:val="00264BEF"/>
    <w:rsid w:val="00285B7E"/>
    <w:rsid w:val="003739B4"/>
    <w:rsid w:val="00384731"/>
    <w:rsid w:val="00384878"/>
    <w:rsid w:val="003868F5"/>
    <w:rsid w:val="003973AE"/>
    <w:rsid w:val="003A69C6"/>
    <w:rsid w:val="003C4E10"/>
    <w:rsid w:val="003F1D1F"/>
    <w:rsid w:val="0052281F"/>
    <w:rsid w:val="00535AE0"/>
    <w:rsid w:val="00634FED"/>
    <w:rsid w:val="006760AA"/>
    <w:rsid w:val="00697AC5"/>
    <w:rsid w:val="006C1C22"/>
    <w:rsid w:val="00774D5B"/>
    <w:rsid w:val="007D2759"/>
    <w:rsid w:val="00830A61"/>
    <w:rsid w:val="00833150"/>
    <w:rsid w:val="00867ADF"/>
    <w:rsid w:val="00886467"/>
    <w:rsid w:val="00897212"/>
    <w:rsid w:val="008B118D"/>
    <w:rsid w:val="008B66A0"/>
    <w:rsid w:val="008D259E"/>
    <w:rsid w:val="008F3801"/>
    <w:rsid w:val="00912454"/>
    <w:rsid w:val="0095068E"/>
    <w:rsid w:val="00994D9F"/>
    <w:rsid w:val="009C164A"/>
    <w:rsid w:val="009C59FD"/>
    <w:rsid w:val="009F5E5E"/>
    <w:rsid w:val="00A32B21"/>
    <w:rsid w:val="00A84685"/>
    <w:rsid w:val="00A84753"/>
    <w:rsid w:val="00A85081"/>
    <w:rsid w:val="00A91E88"/>
    <w:rsid w:val="00AA5726"/>
    <w:rsid w:val="00AB40FE"/>
    <w:rsid w:val="00AC6E53"/>
    <w:rsid w:val="00B2298A"/>
    <w:rsid w:val="00B32F14"/>
    <w:rsid w:val="00B9558B"/>
    <w:rsid w:val="00BA4473"/>
    <w:rsid w:val="00BC3C26"/>
    <w:rsid w:val="00BE6A00"/>
    <w:rsid w:val="00BF35D9"/>
    <w:rsid w:val="00C00FE0"/>
    <w:rsid w:val="00C05A1D"/>
    <w:rsid w:val="00C47780"/>
    <w:rsid w:val="00C81AC9"/>
    <w:rsid w:val="00CC4A0C"/>
    <w:rsid w:val="00CF6D52"/>
    <w:rsid w:val="00D02299"/>
    <w:rsid w:val="00D1296C"/>
    <w:rsid w:val="00D170E3"/>
    <w:rsid w:val="00D22C16"/>
    <w:rsid w:val="00D37700"/>
    <w:rsid w:val="00D40F79"/>
    <w:rsid w:val="00D65EFB"/>
    <w:rsid w:val="00D90524"/>
    <w:rsid w:val="00DA0469"/>
    <w:rsid w:val="00DB67BE"/>
    <w:rsid w:val="00E20EFF"/>
    <w:rsid w:val="00E3456D"/>
    <w:rsid w:val="00E352DA"/>
    <w:rsid w:val="00E533E1"/>
    <w:rsid w:val="00EA5558"/>
    <w:rsid w:val="00EB68C7"/>
    <w:rsid w:val="00EB6F14"/>
    <w:rsid w:val="00ED237F"/>
    <w:rsid w:val="00ED31AB"/>
    <w:rsid w:val="00ED5B0C"/>
    <w:rsid w:val="00F065BE"/>
    <w:rsid w:val="00F12087"/>
    <w:rsid w:val="00F23BDC"/>
    <w:rsid w:val="00F2490C"/>
    <w:rsid w:val="00F72FF9"/>
    <w:rsid w:val="00F95801"/>
    <w:rsid w:val="00FA6428"/>
    <w:rsid w:val="00FB3F9B"/>
    <w:rsid w:val="00FD4753"/>
    <w:rsid w:val="00FE7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4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5B"/>
  </w:style>
  <w:style w:type="table" w:styleId="TableGrid">
    <w:name w:val="Table Grid"/>
    <w:basedOn w:val="TableNormal"/>
    <w:uiPriority w:val="59"/>
    <w:rsid w:val="00774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BDC"/>
    <w:rPr>
      <w:rFonts w:ascii="Tahoma" w:hAnsi="Tahoma" w:cs="Tahoma"/>
      <w:sz w:val="16"/>
      <w:szCs w:val="16"/>
    </w:rPr>
  </w:style>
  <w:style w:type="character" w:styleId="Hyperlink">
    <w:name w:val="Hyperlink"/>
    <w:basedOn w:val="DefaultParagraphFont"/>
    <w:uiPriority w:val="99"/>
    <w:unhideWhenUsed/>
    <w:rsid w:val="00C05A1D"/>
    <w:rPr>
      <w:color w:val="0000FF"/>
      <w:u w:val="single"/>
    </w:rPr>
  </w:style>
  <w:style w:type="character" w:styleId="FollowedHyperlink">
    <w:name w:val="FollowedHyperlink"/>
    <w:basedOn w:val="DefaultParagraphFont"/>
    <w:uiPriority w:val="99"/>
    <w:semiHidden/>
    <w:unhideWhenUsed/>
    <w:rsid w:val="00227434"/>
    <w:rPr>
      <w:color w:val="800080" w:themeColor="followedHyperlink"/>
      <w:u w:val="single"/>
    </w:rPr>
  </w:style>
  <w:style w:type="paragraph" w:styleId="NormalWeb">
    <w:name w:val="Normal (Web)"/>
    <w:basedOn w:val="Normal"/>
    <w:uiPriority w:val="99"/>
    <w:semiHidden/>
    <w:unhideWhenUsed/>
    <w:rsid w:val="001C44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444E"/>
    <w:rPr>
      <w:b/>
      <w:bCs/>
    </w:rPr>
  </w:style>
  <w:style w:type="character" w:styleId="CommentReference">
    <w:name w:val="annotation reference"/>
    <w:basedOn w:val="DefaultParagraphFont"/>
    <w:uiPriority w:val="99"/>
    <w:semiHidden/>
    <w:unhideWhenUsed/>
    <w:rsid w:val="00076260"/>
    <w:rPr>
      <w:sz w:val="16"/>
      <w:szCs w:val="16"/>
    </w:rPr>
  </w:style>
  <w:style w:type="paragraph" w:styleId="CommentText">
    <w:name w:val="annotation text"/>
    <w:basedOn w:val="Normal"/>
    <w:link w:val="CommentTextChar"/>
    <w:uiPriority w:val="99"/>
    <w:semiHidden/>
    <w:unhideWhenUsed/>
    <w:rsid w:val="00076260"/>
    <w:pPr>
      <w:spacing w:line="240" w:lineRule="auto"/>
    </w:pPr>
    <w:rPr>
      <w:sz w:val="20"/>
      <w:szCs w:val="20"/>
    </w:rPr>
  </w:style>
  <w:style w:type="character" w:customStyle="1" w:styleId="CommentTextChar">
    <w:name w:val="Comment Text Char"/>
    <w:basedOn w:val="DefaultParagraphFont"/>
    <w:link w:val="CommentText"/>
    <w:uiPriority w:val="99"/>
    <w:semiHidden/>
    <w:rsid w:val="00076260"/>
    <w:rPr>
      <w:sz w:val="20"/>
      <w:szCs w:val="20"/>
    </w:rPr>
  </w:style>
  <w:style w:type="paragraph" w:styleId="CommentSubject">
    <w:name w:val="annotation subject"/>
    <w:basedOn w:val="CommentText"/>
    <w:next w:val="CommentText"/>
    <w:link w:val="CommentSubjectChar"/>
    <w:uiPriority w:val="99"/>
    <w:semiHidden/>
    <w:unhideWhenUsed/>
    <w:rsid w:val="00076260"/>
    <w:rPr>
      <w:b/>
      <w:bCs/>
    </w:rPr>
  </w:style>
  <w:style w:type="character" w:customStyle="1" w:styleId="CommentSubjectChar">
    <w:name w:val="Comment Subject Char"/>
    <w:basedOn w:val="CommentTextChar"/>
    <w:link w:val="CommentSubject"/>
    <w:uiPriority w:val="99"/>
    <w:semiHidden/>
    <w:rsid w:val="00076260"/>
    <w:rPr>
      <w:b/>
      <w:bCs/>
      <w:sz w:val="20"/>
      <w:szCs w:val="20"/>
    </w:rPr>
  </w:style>
  <w:style w:type="paragraph" w:styleId="ListParagraph">
    <w:name w:val="List Paragraph"/>
    <w:basedOn w:val="Normal"/>
    <w:uiPriority w:val="34"/>
    <w:qFormat/>
    <w:rsid w:val="009C16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4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5B"/>
  </w:style>
  <w:style w:type="table" w:styleId="TableGrid">
    <w:name w:val="Table Grid"/>
    <w:basedOn w:val="TableNormal"/>
    <w:uiPriority w:val="59"/>
    <w:rsid w:val="00774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BDC"/>
    <w:rPr>
      <w:rFonts w:ascii="Tahoma" w:hAnsi="Tahoma" w:cs="Tahoma"/>
      <w:sz w:val="16"/>
      <w:szCs w:val="16"/>
    </w:rPr>
  </w:style>
  <w:style w:type="character" w:styleId="Hyperlink">
    <w:name w:val="Hyperlink"/>
    <w:basedOn w:val="DefaultParagraphFont"/>
    <w:uiPriority w:val="99"/>
    <w:unhideWhenUsed/>
    <w:rsid w:val="00C05A1D"/>
    <w:rPr>
      <w:color w:val="0000FF"/>
      <w:u w:val="single"/>
    </w:rPr>
  </w:style>
  <w:style w:type="character" w:styleId="FollowedHyperlink">
    <w:name w:val="FollowedHyperlink"/>
    <w:basedOn w:val="DefaultParagraphFont"/>
    <w:uiPriority w:val="99"/>
    <w:semiHidden/>
    <w:unhideWhenUsed/>
    <w:rsid w:val="00227434"/>
    <w:rPr>
      <w:color w:val="800080" w:themeColor="followedHyperlink"/>
      <w:u w:val="single"/>
    </w:rPr>
  </w:style>
  <w:style w:type="paragraph" w:styleId="NormalWeb">
    <w:name w:val="Normal (Web)"/>
    <w:basedOn w:val="Normal"/>
    <w:uiPriority w:val="99"/>
    <w:semiHidden/>
    <w:unhideWhenUsed/>
    <w:rsid w:val="001C44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444E"/>
    <w:rPr>
      <w:b/>
      <w:bCs/>
    </w:rPr>
  </w:style>
  <w:style w:type="character" w:styleId="CommentReference">
    <w:name w:val="annotation reference"/>
    <w:basedOn w:val="DefaultParagraphFont"/>
    <w:uiPriority w:val="99"/>
    <w:semiHidden/>
    <w:unhideWhenUsed/>
    <w:rsid w:val="00076260"/>
    <w:rPr>
      <w:sz w:val="16"/>
      <w:szCs w:val="16"/>
    </w:rPr>
  </w:style>
  <w:style w:type="paragraph" w:styleId="CommentText">
    <w:name w:val="annotation text"/>
    <w:basedOn w:val="Normal"/>
    <w:link w:val="CommentTextChar"/>
    <w:uiPriority w:val="99"/>
    <w:semiHidden/>
    <w:unhideWhenUsed/>
    <w:rsid w:val="00076260"/>
    <w:pPr>
      <w:spacing w:line="240" w:lineRule="auto"/>
    </w:pPr>
    <w:rPr>
      <w:sz w:val="20"/>
      <w:szCs w:val="20"/>
    </w:rPr>
  </w:style>
  <w:style w:type="character" w:customStyle="1" w:styleId="CommentTextChar">
    <w:name w:val="Comment Text Char"/>
    <w:basedOn w:val="DefaultParagraphFont"/>
    <w:link w:val="CommentText"/>
    <w:uiPriority w:val="99"/>
    <w:semiHidden/>
    <w:rsid w:val="00076260"/>
    <w:rPr>
      <w:sz w:val="20"/>
      <w:szCs w:val="20"/>
    </w:rPr>
  </w:style>
  <w:style w:type="paragraph" w:styleId="CommentSubject">
    <w:name w:val="annotation subject"/>
    <w:basedOn w:val="CommentText"/>
    <w:next w:val="CommentText"/>
    <w:link w:val="CommentSubjectChar"/>
    <w:uiPriority w:val="99"/>
    <w:semiHidden/>
    <w:unhideWhenUsed/>
    <w:rsid w:val="00076260"/>
    <w:rPr>
      <w:b/>
      <w:bCs/>
    </w:rPr>
  </w:style>
  <w:style w:type="character" w:customStyle="1" w:styleId="CommentSubjectChar">
    <w:name w:val="Comment Subject Char"/>
    <w:basedOn w:val="CommentTextChar"/>
    <w:link w:val="CommentSubject"/>
    <w:uiPriority w:val="99"/>
    <w:semiHidden/>
    <w:rsid w:val="00076260"/>
    <w:rPr>
      <w:b/>
      <w:bCs/>
      <w:sz w:val="20"/>
      <w:szCs w:val="20"/>
    </w:rPr>
  </w:style>
  <w:style w:type="paragraph" w:styleId="ListParagraph">
    <w:name w:val="List Paragraph"/>
    <w:basedOn w:val="Normal"/>
    <w:uiPriority w:val="34"/>
    <w:qFormat/>
    <w:rsid w:val="009C1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40458">
      <w:bodyDiv w:val="1"/>
      <w:marLeft w:val="0"/>
      <w:marRight w:val="0"/>
      <w:marTop w:val="0"/>
      <w:marBottom w:val="0"/>
      <w:divBdr>
        <w:top w:val="none" w:sz="0" w:space="0" w:color="auto"/>
        <w:left w:val="none" w:sz="0" w:space="0" w:color="auto"/>
        <w:bottom w:val="none" w:sz="0" w:space="0" w:color="auto"/>
        <w:right w:val="none" w:sz="0" w:space="0" w:color="auto"/>
      </w:divBdr>
      <w:divsChild>
        <w:div w:id="1338190931">
          <w:marLeft w:val="0"/>
          <w:marRight w:val="0"/>
          <w:marTop w:val="0"/>
          <w:marBottom w:val="0"/>
          <w:divBdr>
            <w:top w:val="none" w:sz="0" w:space="0" w:color="auto"/>
            <w:left w:val="none" w:sz="0" w:space="0" w:color="auto"/>
            <w:bottom w:val="none" w:sz="0" w:space="0" w:color="auto"/>
            <w:right w:val="none" w:sz="0" w:space="0" w:color="auto"/>
          </w:divBdr>
          <w:divsChild>
            <w:div w:id="1221673350">
              <w:marLeft w:val="0"/>
              <w:marRight w:val="0"/>
              <w:marTop w:val="0"/>
              <w:marBottom w:val="0"/>
              <w:divBdr>
                <w:top w:val="none" w:sz="0" w:space="0" w:color="auto"/>
                <w:left w:val="none" w:sz="0" w:space="0" w:color="auto"/>
                <w:bottom w:val="none" w:sz="0" w:space="0" w:color="auto"/>
                <w:right w:val="none" w:sz="0" w:space="0" w:color="auto"/>
              </w:divBdr>
              <w:divsChild>
                <w:div w:id="9231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7638">
      <w:bodyDiv w:val="1"/>
      <w:marLeft w:val="0"/>
      <w:marRight w:val="0"/>
      <w:marTop w:val="0"/>
      <w:marBottom w:val="0"/>
      <w:divBdr>
        <w:top w:val="none" w:sz="0" w:space="0" w:color="auto"/>
        <w:left w:val="none" w:sz="0" w:space="0" w:color="auto"/>
        <w:bottom w:val="none" w:sz="0" w:space="0" w:color="auto"/>
        <w:right w:val="none" w:sz="0" w:space="0" w:color="auto"/>
      </w:divBdr>
      <w:divsChild>
        <w:div w:id="1807771275">
          <w:marLeft w:val="0"/>
          <w:marRight w:val="0"/>
          <w:marTop w:val="0"/>
          <w:marBottom w:val="0"/>
          <w:divBdr>
            <w:top w:val="none" w:sz="0" w:space="0" w:color="auto"/>
            <w:left w:val="none" w:sz="0" w:space="0" w:color="auto"/>
            <w:bottom w:val="none" w:sz="0" w:space="0" w:color="auto"/>
            <w:right w:val="none" w:sz="0" w:space="0" w:color="auto"/>
          </w:divBdr>
          <w:divsChild>
            <w:div w:id="1141726254">
              <w:marLeft w:val="0"/>
              <w:marRight w:val="0"/>
              <w:marTop w:val="0"/>
              <w:marBottom w:val="0"/>
              <w:divBdr>
                <w:top w:val="none" w:sz="0" w:space="0" w:color="auto"/>
                <w:left w:val="none" w:sz="0" w:space="0" w:color="auto"/>
                <w:bottom w:val="none" w:sz="0" w:space="0" w:color="auto"/>
                <w:right w:val="none" w:sz="0" w:space="0" w:color="auto"/>
              </w:divBdr>
              <w:divsChild>
                <w:div w:id="10882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9258">
      <w:bodyDiv w:val="1"/>
      <w:marLeft w:val="0"/>
      <w:marRight w:val="0"/>
      <w:marTop w:val="0"/>
      <w:marBottom w:val="0"/>
      <w:divBdr>
        <w:top w:val="none" w:sz="0" w:space="0" w:color="auto"/>
        <w:left w:val="none" w:sz="0" w:space="0" w:color="auto"/>
        <w:bottom w:val="none" w:sz="0" w:space="0" w:color="auto"/>
        <w:right w:val="none" w:sz="0" w:space="0" w:color="auto"/>
      </w:divBdr>
    </w:div>
    <w:div w:id="282885728">
      <w:bodyDiv w:val="1"/>
      <w:marLeft w:val="0"/>
      <w:marRight w:val="0"/>
      <w:marTop w:val="0"/>
      <w:marBottom w:val="0"/>
      <w:divBdr>
        <w:top w:val="none" w:sz="0" w:space="0" w:color="auto"/>
        <w:left w:val="none" w:sz="0" w:space="0" w:color="auto"/>
        <w:bottom w:val="none" w:sz="0" w:space="0" w:color="auto"/>
        <w:right w:val="none" w:sz="0" w:space="0" w:color="auto"/>
      </w:divBdr>
    </w:div>
    <w:div w:id="803817212">
      <w:bodyDiv w:val="1"/>
      <w:marLeft w:val="0"/>
      <w:marRight w:val="0"/>
      <w:marTop w:val="0"/>
      <w:marBottom w:val="0"/>
      <w:divBdr>
        <w:top w:val="none" w:sz="0" w:space="0" w:color="auto"/>
        <w:left w:val="none" w:sz="0" w:space="0" w:color="auto"/>
        <w:bottom w:val="none" w:sz="0" w:space="0" w:color="auto"/>
        <w:right w:val="none" w:sz="0" w:space="0" w:color="auto"/>
      </w:divBdr>
      <w:divsChild>
        <w:div w:id="1677997057">
          <w:marLeft w:val="0"/>
          <w:marRight w:val="0"/>
          <w:marTop w:val="0"/>
          <w:marBottom w:val="0"/>
          <w:divBdr>
            <w:top w:val="none" w:sz="0" w:space="0" w:color="auto"/>
            <w:left w:val="none" w:sz="0" w:space="0" w:color="auto"/>
            <w:bottom w:val="none" w:sz="0" w:space="0" w:color="auto"/>
            <w:right w:val="none" w:sz="0" w:space="0" w:color="auto"/>
          </w:divBdr>
          <w:divsChild>
            <w:div w:id="1430156229">
              <w:marLeft w:val="0"/>
              <w:marRight w:val="0"/>
              <w:marTop w:val="0"/>
              <w:marBottom w:val="0"/>
              <w:divBdr>
                <w:top w:val="none" w:sz="0" w:space="0" w:color="auto"/>
                <w:left w:val="none" w:sz="0" w:space="0" w:color="auto"/>
                <w:bottom w:val="none" w:sz="0" w:space="0" w:color="auto"/>
                <w:right w:val="none" w:sz="0" w:space="0" w:color="auto"/>
              </w:divBdr>
              <w:divsChild>
                <w:div w:id="7851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15288">
      <w:bodyDiv w:val="1"/>
      <w:marLeft w:val="0"/>
      <w:marRight w:val="0"/>
      <w:marTop w:val="0"/>
      <w:marBottom w:val="0"/>
      <w:divBdr>
        <w:top w:val="none" w:sz="0" w:space="0" w:color="auto"/>
        <w:left w:val="none" w:sz="0" w:space="0" w:color="auto"/>
        <w:bottom w:val="none" w:sz="0" w:space="0" w:color="auto"/>
        <w:right w:val="none" w:sz="0" w:space="0" w:color="auto"/>
      </w:divBdr>
    </w:div>
    <w:div w:id="1079710886">
      <w:bodyDiv w:val="1"/>
      <w:marLeft w:val="0"/>
      <w:marRight w:val="0"/>
      <w:marTop w:val="0"/>
      <w:marBottom w:val="0"/>
      <w:divBdr>
        <w:top w:val="none" w:sz="0" w:space="0" w:color="auto"/>
        <w:left w:val="none" w:sz="0" w:space="0" w:color="auto"/>
        <w:bottom w:val="none" w:sz="0" w:space="0" w:color="auto"/>
        <w:right w:val="none" w:sz="0" w:space="0" w:color="auto"/>
      </w:divBdr>
      <w:divsChild>
        <w:div w:id="1210723850">
          <w:marLeft w:val="0"/>
          <w:marRight w:val="0"/>
          <w:marTop w:val="0"/>
          <w:marBottom w:val="0"/>
          <w:divBdr>
            <w:top w:val="none" w:sz="0" w:space="0" w:color="auto"/>
            <w:left w:val="none" w:sz="0" w:space="0" w:color="auto"/>
            <w:bottom w:val="none" w:sz="0" w:space="0" w:color="auto"/>
            <w:right w:val="none" w:sz="0" w:space="0" w:color="auto"/>
          </w:divBdr>
          <w:divsChild>
            <w:div w:id="1325430878">
              <w:marLeft w:val="0"/>
              <w:marRight w:val="0"/>
              <w:marTop w:val="0"/>
              <w:marBottom w:val="0"/>
              <w:divBdr>
                <w:top w:val="none" w:sz="0" w:space="0" w:color="auto"/>
                <w:left w:val="none" w:sz="0" w:space="0" w:color="auto"/>
                <w:bottom w:val="none" w:sz="0" w:space="0" w:color="auto"/>
                <w:right w:val="none" w:sz="0" w:space="0" w:color="auto"/>
              </w:divBdr>
              <w:divsChild>
                <w:div w:id="367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2117">
      <w:bodyDiv w:val="1"/>
      <w:marLeft w:val="0"/>
      <w:marRight w:val="0"/>
      <w:marTop w:val="0"/>
      <w:marBottom w:val="0"/>
      <w:divBdr>
        <w:top w:val="none" w:sz="0" w:space="0" w:color="auto"/>
        <w:left w:val="none" w:sz="0" w:space="0" w:color="auto"/>
        <w:bottom w:val="none" w:sz="0" w:space="0" w:color="auto"/>
        <w:right w:val="none" w:sz="0" w:space="0" w:color="auto"/>
      </w:divBdr>
      <w:divsChild>
        <w:div w:id="2060519120">
          <w:marLeft w:val="0"/>
          <w:marRight w:val="0"/>
          <w:marTop w:val="0"/>
          <w:marBottom w:val="0"/>
          <w:divBdr>
            <w:top w:val="none" w:sz="0" w:space="0" w:color="auto"/>
            <w:left w:val="none" w:sz="0" w:space="0" w:color="auto"/>
            <w:bottom w:val="none" w:sz="0" w:space="0" w:color="auto"/>
            <w:right w:val="none" w:sz="0" w:space="0" w:color="auto"/>
          </w:divBdr>
          <w:divsChild>
            <w:div w:id="318190685">
              <w:marLeft w:val="0"/>
              <w:marRight w:val="0"/>
              <w:marTop w:val="0"/>
              <w:marBottom w:val="0"/>
              <w:divBdr>
                <w:top w:val="none" w:sz="0" w:space="0" w:color="auto"/>
                <w:left w:val="none" w:sz="0" w:space="0" w:color="auto"/>
                <w:bottom w:val="none" w:sz="0" w:space="0" w:color="auto"/>
                <w:right w:val="none" w:sz="0" w:space="0" w:color="auto"/>
              </w:divBdr>
              <w:divsChild>
                <w:div w:id="7829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9225">
      <w:bodyDiv w:val="1"/>
      <w:marLeft w:val="0"/>
      <w:marRight w:val="0"/>
      <w:marTop w:val="0"/>
      <w:marBottom w:val="0"/>
      <w:divBdr>
        <w:top w:val="none" w:sz="0" w:space="0" w:color="auto"/>
        <w:left w:val="none" w:sz="0" w:space="0" w:color="auto"/>
        <w:bottom w:val="none" w:sz="0" w:space="0" w:color="auto"/>
        <w:right w:val="none" w:sz="0" w:space="0" w:color="auto"/>
      </w:divBdr>
      <w:divsChild>
        <w:div w:id="1542013409">
          <w:marLeft w:val="0"/>
          <w:marRight w:val="0"/>
          <w:marTop w:val="0"/>
          <w:marBottom w:val="0"/>
          <w:divBdr>
            <w:top w:val="none" w:sz="0" w:space="0" w:color="auto"/>
            <w:left w:val="none" w:sz="0" w:space="0" w:color="auto"/>
            <w:bottom w:val="none" w:sz="0" w:space="0" w:color="auto"/>
            <w:right w:val="none" w:sz="0" w:space="0" w:color="auto"/>
          </w:divBdr>
          <w:divsChild>
            <w:div w:id="1812938392">
              <w:marLeft w:val="0"/>
              <w:marRight w:val="0"/>
              <w:marTop w:val="0"/>
              <w:marBottom w:val="0"/>
              <w:divBdr>
                <w:top w:val="none" w:sz="0" w:space="0" w:color="auto"/>
                <w:left w:val="none" w:sz="0" w:space="0" w:color="auto"/>
                <w:bottom w:val="none" w:sz="0" w:space="0" w:color="auto"/>
                <w:right w:val="none" w:sz="0" w:space="0" w:color="auto"/>
              </w:divBdr>
              <w:divsChild>
                <w:div w:id="8506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mplaints.sppg@hscni.net" TargetMode="External"/><Relationship Id="rId18" Type="http://schemas.openxmlformats.org/officeDocument/2006/relationships/hyperlink" Target="https://www.health-ni.gov.uk/sites/default/files/publications/health/doh-hss-md-45-2021.pdf" TargetMode="External"/><Relationship Id="rId26" Type="http://schemas.openxmlformats.org/officeDocument/2006/relationships/hyperlink" Target="https://hscbusiness.hscni.net/pdf/PHC-04-2021.pdf" TargetMode="External"/><Relationship Id="rId39" Type="http://schemas.openxmlformats.org/officeDocument/2006/relationships/hyperlink" Target="https://hscbusiness.hscni.net/pdf/Prep_for_the_Re-establishment_of_the_GDS_020221.pdf" TargetMode="External"/><Relationship Id="rId21" Type="http://schemas.openxmlformats.org/officeDocument/2006/relationships/hyperlink" Target="https://hscbusiness.hscni.net/pdf/HSS(MD)_83_2021.pdf" TargetMode="External"/><Relationship Id="rId34" Type="http://schemas.openxmlformats.org/officeDocument/2006/relationships/hyperlink" Target="https://www.gdc-uk.org/professionals/standards" TargetMode="External"/><Relationship Id="rId42" Type="http://schemas.openxmlformats.org/officeDocument/2006/relationships/hyperlink" Target="mailto:GDS.Correspondence@hscni.net" TargetMode="External"/><Relationship Id="rId47"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hscbusiness.hscni.net/services/2370.htm" TargetMode="External"/><Relationship Id="rId29" Type="http://schemas.openxmlformats.org/officeDocument/2006/relationships/hyperlink" Target="https://hscbusiness.hscni.net/pdf/SQR-SAI-2021-080_(AS%20PHC).pdf" TargetMode="External"/><Relationship Id="rId11" Type="http://schemas.openxmlformats.org/officeDocument/2006/relationships/hyperlink" Target="https://hscbusiness.hscni.net/pdf/2016%20GDS%20Regulations%20(NI)%201993.pdf" TargetMode="External"/><Relationship Id="rId24" Type="http://schemas.openxmlformats.org/officeDocument/2006/relationships/hyperlink" Target="https://hscbusiness.hscni.net/pdf/MDSI-2021-007-Recall_BD_Venflon_Pro_safety.pdf" TargetMode="External"/><Relationship Id="rId32" Type="http://schemas.openxmlformats.org/officeDocument/2006/relationships/hyperlink" Target="https://hscbusiness.hscni.net/pdf/NIAIC_Reporting_Ver1.3_DB2010(NI)01.pdf" TargetMode="External"/><Relationship Id="rId37" Type="http://schemas.openxmlformats.org/officeDocument/2006/relationships/hyperlink" Target="https://hscbusiness.hscni.net/services/3111.htm" TargetMode="External"/><Relationship Id="rId40" Type="http://schemas.openxmlformats.org/officeDocument/2006/relationships/hyperlink" Target="https://hscbusiness.hscni.net/pdf/Seasonal_Respiratory_Infections_and_COVID-19_GDS_Operational_Guidance_Dec21.pdf"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scbusiness.hscni.net/services/2670.htm" TargetMode="External"/><Relationship Id="rId23" Type="http://schemas.openxmlformats.org/officeDocument/2006/relationships/hyperlink" Target="https://hscbusiness.hscni.net/pdf/MDSI-2021-007-BD_Venflon_FSN.pdf" TargetMode="External"/><Relationship Id="rId28" Type="http://schemas.openxmlformats.org/officeDocument/2006/relationships/hyperlink" Target="https://www.publichealth.hscni.net/sites/default/files/2021-10/Learn%20Matters%20-%20Issue%2018%20%28Special%20Edition%20Coking%29%20FinalTagged.pdf" TargetMode="External"/><Relationship Id="rId36" Type="http://schemas.openxmlformats.org/officeDocument/2006/relationships/image" Target="media/image3.png"/><Relationship Id="rId49"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hyperlink" Target="https://hscbusiness.hscni.net/pdf/HSS_MD_47_2021.pdf" TargetMode="External"/><Relationship Id="rId31" Type="http://schemas.openxmlformats.org/officeDocument/2006/relationships/hyperlink" Target="https://hscbusiness.hscni.net/pdf/NIAIC_Report-Form_PDF%20Version_2021-01.pdf"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hscbusiness.hscni.net/services/2631.htm%20" TargetMode="External"/><Relationship Id="rId22" Type="http://schemas.openxmlformats.org/officeDocument/2006/relationships/hyperlink" Target="https://www.health-ni.gov.uk/sites/default/files/publications/health/doh_hss-md-14-2022.pdf" TargetMode="External"/><Relationship Id="rId27" Type="http://schemas.openxmlformats.org/officeDocument/2006/relationships/hyperlink" Target="https://hscbusiness.hscni.net/pdf/NISN_2022_001.pdf" TargetMode="External"/><Relationship Id="rId30" Type="http://schemas.openxmlformats.org/officeDocument/2006/relationships/hyperlink" Target="https://hscbusiness.hscni.net/pdf/NIA-2021-001_Reporting-to-NIAIC.pdf" TargetMode="External"/><Relationship Id="rId35" Type="http://schemas.openxmlformats.org/officeDocument/2006/relationships/hyperlink" Target="https://www.gdc-uk.org/professionals/cpd/cpd-topics" TargetMode="External"/><Relationship Id="rId43" Type="http://schemas.openxmlformats.org/officeDocument/2006/relationships/footer" Target="footer1.xml"/><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hscbusiness.hscni.net/services/2671.htm" TargetMode="External"/><Relationship Id="rId17" Type="http://schemas.openxmlformats.org/officeDocument/2006/relationships/hyperlink" Target="https://www.health-ni.gov.uk/sites/default/files/publications/health/doh-hss-md-41-2021_0.pdf" TargetMode="External"/><Relationship Id="rId25" Type="http://schemas.openxmlformats.org/officeDocument/2006/relationships/hyperlink" Target="https://www.gov.uk/drug-device-alerts/rheovalves-disposable-needle-free-valves-stop-using-specific-lots-due-to-risk-of-breakage-in-patient-dsi-slash-2021-slash-010" TargetMode="External"/><Relationship Id="rId33" Type="http://schemas.openxmlformats.org/officeDocument/2006/relationships/hyperlink" Target="http://www.hscbusiness.hscni.net/services/2442.htm" TargetMode="External"/><Relationship Id="rId38" Type="http://schemas.openxmlformats.org/officeDocument/2006/relationships/hyperlink" Target="https://hscbusiness.hscni.net/services/3184.htm" TargetMode="External"/><Relationship Id="rId46" Type="http://schemas.openxmlformats.org/officeDocument/2006/relationships/theme" Target="theme/theme1.xml"/><Relationship Id="rId20" Type="http://schemas.openxmlformats.org/officeDocument/2006/relationships/hyperlink" Target="https://www.health-ni.gov.uk/sites/default/files/publications/health/doh-hss-md-48-2021.pdf" TargetMode="External"/><Relationship Id="rId41" Type="http://schemas.openxmlformats.org/officeDocument/2006/relationships/hyperlink" Target="https://hscbusiness.hscni.net/pdf/COVID%2019%20Dental%20Business%20Continuity%20Letter.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6AB947D0FF524CB043B0CFF6CC3716" ma:contentTypeVersion="1" ma:contentTypeDescription="Create a new document." ma:contentTypeScope="" ma:versionID="2a8a1f5946ce68b2dfe44fef34cbb69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7C8F27-BB5C-4F2D-9789-9C5982676201}">
  <ds:schemaRefs>
    <ds:schemaRef ds:uri="http://schemas.openxmlformats.org/officeDocument/2006/bibliography"/>
  </ds:schemaRefs>
</ds:datastoreItem>
</file>

<file path=customXml/itemProps2.xml><?xml version="1.0" encoding="utf-8"?>
<ds:datastoreItem xmlns:ds="http://schemas.openxmlformats.org/officeDocument/2006/customXml" ds:itemID="{7C906C0E-177B-406C-8585-1576F2ABE52A}"/>
</file>

<file path=customXml/itemProps3.xml><?xml version="1.0" encoding="utf-8"?>
<ds:datastoreItem xmlns:ds="http://schemas.openxmlformats.org/officeDocument/2006/customXml" ds:itemID="{1CEDB0E1-F226-494F-B53E-BEC06177874D}"/>
</file>

<file path=customXml/itemProps4.xml><?xml version="1.0" encoding="utf-8"?>
<ds:datastoreItem xmlns:ds="http://schemas.openxmlformats.org/officeDocument/2006/customXml" ds:itemID="{F49E5B11-413F-4F19-AD31-6EA9CCB3AD83}"/>
</file>

<file path=docProps/app.xml><?xml version="1.0" encoding="utf-8"?>
<Properties xmlns="http://schemas.openxmlformats.org/officeDocument/2006/extended-properties" xmlns:vt="http://schemas.openxmlformats.org/officeDocument/2006/docPropsVTypes">
  <Template>Normal.dotm</Template>
  <TotalTime>2</TotalTime>
  <Pages>13</Pages>
  <Words>2633</Words>
  <Characters>15932</Characters>
  <Application>Microsoft Office Word</Application>
  <DocSecurity>0</DocSecurity>
  <Lines>637</Lines>
  <Paragraphs>337</Paragraphs>
  <ScaleCrop>false</ScaleCrop>
  <HeadingPairs>
    <vt:vector size="2" baseType="variant">
      <vt:variant>
        <vt:lpstr>Title</vt:lpstr>
      </vt:variant>
      <vt:variant>
        <vt:i4>1</vt:i4>
      </vt:variant>
    </vt:vector>
  </HeadingPairs>
  <TitlesOfParts>
    <vt:vector size="1" baseType="lpstr">
      <vt:lpstr>OF INTEGRATED CARE</vt:lpstr>
    </vt:vector>
  </TitlesOfParts>
  <Company>HSC</Company>
  <LinksUpToDate>false</LinksUpToDate>
  <CharactersWithSpaces>18228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 INTEGRATED CARE</dc:title>
  <dc:creator>anees002</dc:creator>
  <cp:lastModifiedBy>Karen Getty</cp:lastModifiedBy>
  <cp:revision>3</cp:revision>
  <dcterms:created xsi:type="dcterms:W3CDTF">2022-06-01T14:36:00Z</dcterms:created>
  <dcterms:modified xsi:type="dcterms:W3CDTF">2022-06-01T14:37:00Z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0x010100426AB947D0FF524CB043B0CFF6CC3716</vt:lpwstr>
  </property>
</Properties>
</file>